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D500" w14:textId="51C74259" w:rsidR="009271AB" w:rsidRDefault="009271AB" w:rsidP="009271AB">
      <w:pPr>
        <w:spacing w:after="120"/>
        <w:rPr>
          <w:b/>
          <w:sz w:val="28"/>
        </w:rPr>
      </w:pPr>
      <w:r w:rsidRPr="00243698">
        <w:rPr>
          <w:b/>
          <w:sz w:val="28"/>
        </w:rPr>
        <w:t xml:space="preserve">Ausschreibungstexte </w:t>
      </w:r>
      <w:r w:rsidRPr="007C53AE">
        <w:rPr>
          <w:b/>
          <w:i/>
          <w:iCs/>
          <w:sz w:val="28"/>
        </w:rPr>
        <w:t>Easy English Upgrade</w:t>
      </w:r>
      <w:proofErr w:type="gramStart"/>
      <w:r w:rsidR="009E4D93">
        <w:rPr>
          <w:b/>
          <w:i/>
          <w:iCs/>
          <w:sz w:val="28"/>
        </w:rPr>
        <w:t xml:space="preserve">– </w:t>
      </w:r>
      <w:r w:rsidRPr="007C53AE">
        <w:rPr>
          <w:b/>
          <w:i/>
          <w:iCs/>
          <w:sz w:val="28"/>
        </w:rPr>
        <w:t xml:space="preserve"> Book</w:t>
      </w:r>
      <w:proofErr w:type="gramEnd"/>
      <w:r w:rsidRPr="007C53AE">
        <w:rPr>
          <w:b/>
          <w:i/>
          <w:iCs/>
          <w:sz w:val="28"/>
        </w:rPr>
        <w:t xml:space="preserve"> 3: A2.1</w:t>
      </w:r>
    </w:p>
    <w:p w14:paraId="21D44987" w14:textId="77777777" w:rsidR="009271AB" w:rsidRPr="00243698" w:rsidRDefault="009271AB" w:rsidP="009271AB">
      <w:pPr>
        <w:spacing w:after="120"/>
        <w:rPr>
          <w:b/>
          <w:sz w:val="28"/>
        </w:rPr>
      </w:pPr>
    </w:p>
    <w:p w14:paraId="6815826D" w14:textId="77777777" w:rsidR="009271AB" w:rsidRPr="00243698" w:rsidRDefault="009271AB" w:rsidP="009271AB">
      <w:pPr>
        <w:spacing w:after="120"/>
        <w:rPr>
          <w:color w:val="C45911" w:themeColor="accent2" w:themeShade="BF"/>
        </w:rPr>
      </w:pPr>
      <w:r>
        <w:rPr>
          <w:color w:val="C45911" w:themeColor="accent2" w:themeShade="BF"/>
        </w:rPr>
        <w:t>Kurzfassung</w:t>
      </w:r>
      <w:r w:rsidRPr="00243698">
        <w:rPr>
          <w:color w:val="C45911" w:themeColor="accent2" w:themeShade="BF"/>
        </w:rPr>
        <w:t>:</w:t>
      </w:r>
    </w:p>
    <w:p w14:paraId="1C398D41" w14:textId="77777777" w:rsidR="009271AB" w:rsidRPr="00650F6D" w:rsidRDefault="009271AB" w:rsidP="009271AB">
      <w:pPr>
        <w:spacing w:after="120"/>
        <w:rPr>
          <w:rFonts w:cstheme="minorHAnsi"/>
          <w:b/>
        </w:rPr>
      </w:pPr>
      <w:r w:rsidRPr="007C53AE">
        <w:rPr>
          <w:b/>
          <w:i/>
          <w:iCs/>
        </w:rPr>
        <w:t>Easy English Upgrade</w:t>
      </w:r>
      <w:r w:rsidRPr="00650F6D">
        <w:rPr>
          <w:b/>
        </w:rPr>
        <w:t xml:space="preserve"> – Mit Sicherheit und Spaß zum Erfolg: </w:t>
      </w:r>
      <w:r w:rsidRPr="00650F6D">
        <w:rPr>
          <w:rFonts w:cstheme="minorHAnsi"/>
          <w:b/>
        </w:rPr>
        <w:t>A2.1</w:t>
      </w:r>
    </w:p>
    <w:p w14:paraId="66ECC18A" w14:textId="77777777" w:rsidR="009271AB" w:rsidRPr="00B32544" w:rsidRDefault="009271AB" w:rsidP="009271AB">
      <w:pPr>
        <w:spacing w:after="120"/>
        <w:rPr>
          <w:rFonts w:cstheme="minorHAnsi"/>
        </w:rPr>
      </w:pPr>
      <w:r>
        <w:rPr>
          <w:rFonts w:cstheme="minorHAnsi"/>
        </w:rPr>
        <w:t>Ideal zum Weiterlernen oder Wiedereinsteigen nach Kursen auf der Niveaustufe A1 oder mit vergleichbaren Vorkenntnissen. In diesem Kurs</w:t>
      </w:r>
      <w:r w:rsidRPr="00B32544">
        <w:rPr>
          <w:rFonts w:cstheme="minorHAnsi"/>
        </w:rPr>
        <w:t xml:space="preserve"> trainieren </w:t>
      </w:r>
      <w:r>
        <w:rPr>
          <w:rFonts w:cstheme="minorHAnsi"/>
        </w:rPr>
        <w:t xml:space="preserve">Sie </w:t>
      </w:r>
      <w:r w:rsidRPr="00B32544">
        <w:rPr>
          <w:rFonts w:cstheme="minorHAnsi"/>
        </w:rPr>
        <w:t xml:space="preserve">das Hören, </w:t>
      </w:r>
      <w:r>
        <w:rPr>
          <w:rFonts w:cstheme="minorHAnsi"/>
        </w:rPr>
        <w:t xml:space="preserve">Lesen, </w:t>
      </w:r>
      <w:r w:rsidRPr="00B32544">
        <w:rPr>
          <w:rFonts w:cstheme="minorHAnsi"/>
        </w:rPr>
        <w:t xml:space="preserve">Schreiben und </w:t>
      </w:r>
      <w:r>
        <w:rPr>
          <w:rFonts w:cstheme="minorHAnsi"/>
        </w:rPr>
        <w:t>besonders</w:t>
      </w:r>
      <w:r w:rsidRPr="00B32544">
        <w:rPr>
          <w:rFonts w:cstheme="minorHAnsi"/>
        </w:rPr>
        <w:t xml:space="preserve"> das Sprechen! Sie </w:t>
      </w:r>
      <w:r>
        <w:rPr>
          <w:rFonts w:cstheme="minorHAnsi"/>
        </w:rPr>
        <w:t>erwerben wichtige sprachliche Fähigkeiten</w:t>
      </w:r>
      <w:r w:rsidRPr="00B32544">
        <w:rPr>
          <w:rFonts w:cstheme="minorHAnsi"/>
        </w:rPr>
        <w:t xml:space="preserve">, um in Alltagssituationen und auf Reisen kommunizieren zu können. </w:t>
      </w:r>
      <w:r>
        <w:t>So</w:t>
      </w:r>
      <w:r w:rsidRPr="00B32544">
        <w:t xml:space="preserve"> können Sie u. a. von Urlauben</w:t>
      </w:r>
      <w:r>
        <w:t xml:space="preserve"> </w:t>
      </w:r>
      <w:r w:rsidRPr="00B32544">
        <w:t>erzählen</w:t>
      </w:r>
      <w:r>
        <w:t>, Auskünfte einholen</w:t>
      </w:r>
      <w:r w:rsidRPr="00B32544">
        <w:t xml:space="preserve"> oder über Ihre</w:t>
      </w:r>
      <w:r>
        <w:t xml:space="preserve"> </w:t>
      </w:r>
      <w:r w:rsidRPr="00B32544">
        <w:t xml:space="preserve">Freizeitaktivitäten sprechen. </w:t>
      </w:r>
      <w:r>
        <w:t>Zentral ist hierbei</w:t>
      </w:r>
      <w:r w:rsidRPr="00B32544">
        <w:t xml:space="preserve"> ein natürliches Englisch in lebensnah</w:t>
      </w:r>
      <w:r>
        <w:t>-diversen</w:t>
      </w:r>
      <w:r w:rsidRPr="00B32544">
        <w:t xml:space="preserve"> Dialogen und Texten. </w:t>
      </w:r>
      <w:r>
        <w:t>Außerdem zeigen</w:t>
      </w:r>
      <w:r w:rsidRPr="008F0C32">
        <w:rPr>
          <w:rFonts w:cstheme="minorHAnsi"/>
        </w:rPr>
        <w:t xml:space="preserve"> Video-Clips authentische </w:t>
      </w:r>
      <w:r>
        <w:rPr>
          <w:rFonts w:cstheme="minorHAnsi"/>
        </w:rPr>
        <w:t>Alltagsszenen</w:t>
      </w:r>
      <w:r w:rsidRPr="008F0C32">
        <w:rPr>
          <w:rFonts w:cstheme="minorHAnsi"/>
        </w:rPr>
        <w:t xml:space="preserve">, </w:t>
      </w:r>
      <w:r>
        <w:rPr>
          <w:rFonts w:cstheme="minorHAnsi"/>
        </w:rPr>
        <w:t>die motivieren,</w:t>
      </w:r>
      <w:r w:rsidRPr="008F0C32">
        <w:rPr>
          <w:rFonts w:cstheme="minorHAnsi"/>
        </w:rPr>
        <w:t xml:space="preserve"> Ihre neuen Englischkenntnisse ein</w:t>
      </w:r>
      <w:r>
        <w:rPr>
          <w:rFonts w:cstheme="minorHAnsi"/>
        </w:rPr>
        <w:t>zu</w:t>
      </w:r>
      <w:r w:rsidRPr="008F0C32">
        <w:rPr>
          <w:rFonts w:cstheme="minorHAnsi"/>
        </w:rPr>
        <w:t>setzen.</w:t>
      </w:r>
    </w:p>
    <w:p w14:paraId="63C85CD2" w14:textId="77777777" w:rsidR="009271AB" w:rsidRPr="00B32544" w:rsidRDefault="009271AB" w:rsidP="009271AB">
      <w:pPr>
        <w:spacing w:after="120"/>
      </w:pPr>
      <w:r w:rsidRPr="00B32544">
        <w:t xml:space="preserve">In diesem Kurs arbeiten wir mit dem Lehrwerk </w:t>
      </w:r>
      <w:r>
        <w:br/>
      </w:r>
      <w:r w:rsidRPr="007C53AE">
        <w:rPr>
          <w:i/>
          <w:iCs/>
        </w:rPr>
        <w:t>Easy English Upgrade Book 3: A2.1</w:t>
      </w:r>
      <w:r w:rsidRPr="00B32544">
        <w:t xml:space="preserve"> (Cornelsen)</w:t>
      </w:r>
      <w:r>
        <w:t xml:space="preserve"> –</w:t>
      </w:r>
      <w:r w:rsidRPr="00B32544">
        <w:t xml:space="preserve"> ISBN: </w:t>
      </w:r>
      <w:r w:rsidRPr="006E5FC9">
        <w:t>978-3-06-122719-7</w:t>
      </w:r>
    </w:p>
    <w:p w14:paraId="189DCDA4" w14:textId="77777777" w:rsidR="009271AB" w:rsidRPr="00B32544" w:rsidRDefault="009271AB" w:rsidP="009271AB">
      <w:pPr>
        <w:spacing w:after="60"/>
        <w:rPr>
          <w:rFonts w:cstheme="minorHAnsi"/>
        </w:rPr>
      </w:pPr>
      <w:r w:rsidRPr="00B32544">
        <w:rPr>
          <w:rFonts w:cstheme="minorHAnsi"/>
        </w:rPr>
        <w:t>Vorkenntnisse: A1</w:t>
      </w:r>
    </w:p>
    <w:p w14:paraId="0AF19585" w14:textId="77777777" w:rsidR="009271AB" w:rsidRDefault="009271AB" w:rsidP="009271AB">
      <w:pPr>
        <w:spacing w:after="0"/>
        <w:rPr>
          <w:rFonts w:cstheme="minorHAnsi"/>
        </w:rPr>
      </w:pPr>
    </w:p>
    <w:p w14:paraId="7101BEF8" w14:textId="77777777" w:rsidR="009271AB" w:rsidRDefault="009271AB" w:rsidP="009271AB">
      <w:pPr>
        <w:spacing w:after="0"/>
        <w:rPr>
          <w:rFonts w:cstheme="minorHAnsi"/>
        </w:rPr>
      </w:pPr>
    </w:p>
    <w:p w14:paraId="6B081E03" w14:textId="77777777" w:rsidR="009271AB" w:rsidRPr="00650F6D" w:rsidRDefault="009271AB" w:rsidP="009271AB">
      <w:pPr>
        <w:spacing w:after="240"/>
        <w:rPr>
          <w:color w:val="C45911" w:themeColor="accent2" w:themeShade="BF"/>
        </w:rPr>
      </w:pPr>
      <w:r w:rsidRPr="00650F6D">
        <w:rPr>
          <w:color w:val="C45911" w:themeColor="accent2" w:themeShade="BF"/>
        </w:rPr>
        <w:t xml:space="preserve">Langfassung: </w:t>
      </w:r>
    </w:p>
    <w:p w14:paraId="317444EA" w14:textId="77777777" w:rsidR="009271AB" w:rsidRPr="00650F6D" w:rsidRDefault="009271AB" w:rsidP="009271AB">
      <w:pPr>
        <w:spacing w:after="120"/>
        <w:rPr>
          <w:rFonts w:cstheme="minorHAnsi"/>
          <w:b/>
        </w:rPr>
      </w:pPr>
      <w:r w:rsidRPr="007C53AE">
        <w:rPr>
          <w:b/>
          <w:i/>
          <w:iCs/>
        </w:rPr>
        <w:t>Easy English Upgrade</w:t>
      </w:r>
      <w:r w:rsidRPr="00650F6D">
        <w:rPr>
          <w:b/>
        </w:rPr>
        <w:t xml:space="preserve"> – Mit Sicherheit und Spaß zum Erfolg: </w:t>
      </w:r>
      <w:r w:rsidRPr="00650F6D">
        <w:rPr>
          <w:rFonts w:cstheme="minorHAnsi"/>
          <w:b/>
        </w:rPr>
        <w:t>A2.1</w:t>
      </w:r>
    </w:p>
    <w:p w14:paraId="5484872B" w14:textId="77777777" w:rsidR="009271AB" w:rsidRPr="00650F6D" w:rsidRDefault="009271AB" w:rsidP="009271AB">
      <w:pPr>
        <w:spacing w:after="120"/>
        <w:rPr>
          <w:rFonts w:cstheme="minorHAnsi"/>
        </w:rPr>
      </w:pPr>
      <w:r w:rsidRPr="005B00EE">
        <w:rPr>
          <w:rFonts w:cstheme="minorHAnsi"/>
        </w:rPr>
        <w:t>Sie haben einen A1-Kurs abgeschlossen</w:t>
      </w:r>
      <w:r>
        <w:rPr>
          <w:rFonts w:cstheme="minorHAnsi"/>
        </w:rPr>
        <w:t xml:space="preserve"> und</w:t>
      </w:r>
      <w:r w:rsidRPr="005B00EE">
        <w:rPr>
          <w:rFonts w:cstheme="minorHAnsi"/>
        </w:rPr>
        <w:t xml:space="preserve"> sprechen </w:t>
      </w:r>
      <w:r>
        <w:rPr>
          <w:rFonts w:cstheme="minorHAnsi"/>
        </w:rPr>
        <w:t>bereits</w:t>
      </w:r>
      <w:r w:rsidRPr="005B00EE">
        <w:rPr>
          <w:rFonts w:cstheme="minorHAnsi"/>
        </w:rPr>
        <w:t xml:space="preserve"> ein bisschen Englisch oder möchten Ihre einmal erworbenen Kenntnisse wieder auffrischen?</w:t>
      </w:r>
      <w:r>
        <w:rPr>
          <w:rFonts w:cstheme="minorHAnsi"/>
        </w:rPr>
        <w:t xml:space="preserve"> </w:t>
      </w:r>
      <w:r w:rsidRPr="00B32544">
        <w:rPr>
          <w:rFonts w:cstheme="minorHAnsi"/>
        </w:rPr>
        <w:t>Mit diesem Kurs steigen Sie in die Niveaustufe A2 ein und erweitern Ih</w:t>
      </w:r>
      <w:r>
        <w:rPr>
          <w:rFonts w:cstheme="minorHAnsi"/>
        </w:rPr>
        <w:t>r Wissen</w:t>
      </w:r>
      <w:r w:rsidRPr="00B32544">
        <w:rPr>
          <w:rFonts w:cstheme="minorHAnsi"/>
        </w:rPr>
        <w:t xml:space="preserve">. </w:t>
      </w:r>
      <w:r w:rsidRPr="005B00EE">
        <w:rPr>
          <w:rFonts w:cstheme="minorHAnsi"/>
          <w:i/>
          <w:iCs/>
        </w:rPr>
        <w:t>Easy English Upgrade</w:t>
      </w:r>
      <w:r w:rsidRPr="00B32544">
        <w:rPr>
          <w:rFonts w:cstheme="minorHAnsi"/>
        </w:rPr>
        <w:t xml:space="preserve"> bietet </w:t>
      </w:r>
      <w:r>
        <w:rPr>
          <w:rFonts w:cstheme="minorHAnsi"/>
        </w:rPr>
        <w:t>eine Vielzahl an</w:t>
      </w:r>
      <w:r w:rsidRPr="00B32544">
        <w:rPr>
          <w:rFonts w:cstheme="minorHAnsi"/>
        </w:rPr>
        <w:t xml:space="preserve"> </w:t>
      </w:r>
      <w:r>
        <w:rPr>
          <w:rFonts w:cstheme="minorHAnsi"/>
        </w:rPr>
        <w:t>Übungsg</w:t>
      </w:r>
      <w:r w:rsidRPr="00B32544">
        <w:rPr>
          <w:rFonts w:cstheme="minorHAnsi"/>
        </w:rPr>
        <w:t xml:space="preserve">elegenheiten </w:t>
      </w:r>
      <w:r>
        <w:t>sowie</w:t>
      </w:r>
      <w:r w:rsidRPr="00B32544">
        <w:t xml:space="preserve"> Raum für Wiederholungen, </w:t>
      </w:r>
      <w:r>
        <w:rPr>
          <w:rFonts w:cstheme="minorHAnsi"/>
        </w:rPr>
        <w:t>wodurch</w:t>
      </w:r>
      <w:r w:rsidRPr="00B32544">
        <w:rPr>
          <w:rFonts w:cstheme="minorHAnsi"/>
        </w:rPr>
        <w:t xml:space="preserve"> Sie sich </w:t>
      </w:r>
      <w:r>
        <w:rPr>
          <w:rFonts w:cstheme="minorHAnsi"/>
        </w:rPr>
        <w:t>in Ihrem individuellen</w:t>
      </w:r>
      <w:r w:rsidRPr="00B32544">
        <w:rPr>
          <w:rFonts w:cstheme="minorHAnsi"/>
        </w:rPr>
        <w:t xml:space="preserve"> Lernprozess immer gut aufgehoben fühlen. Sie trainieren das Hören, das Lesen, das Schreiben und </w:t>
      </w:r>
      <w:r>
        <w:rPr>
          <w:rFonts w:cstheme="minorHAnsi"/>
        </w:rPr>
        <w:t>besonders</w:t>
      </w:r>
      <w:r w:rsidRPr="00B32544">
        <w:rPr>
          <w:rFonts w:cstheme="minorHAnsi"/>
        </w:rPr>
        <w:t xml:space="preserve"> das Sprechen! S</w:t>
      </w:r>
      <w:r>
        <w:rPr>
          <w:rFonts w:cstheme="minorHAnsi"/>
        </w:rPr>
        <w:t>o erwerben Sie wichtige sprachliche Fähigkeiten</w:t>
      </w:r>
      <w:r w:rsidRPr="00B32544">
        <w:rPr>
          <w:rFonts w:cstheme="minorHAnsi"/>
        </w:rPr>
        <w:t xml:space="preserve">, </w:t>
      </w:r>
      <w:r>
        <w:rPr>
          <w:rFonts w:cstheme="minorHAnsi"/>
        </w:rPr>
        <w:t>die Ihnen die Kommunikation</w:t>
      </w:r>
      <w:r w:rsidRPr="00B32544">
        <w:rPr>
          <w:rFonts w:cstheme="minorHAnsi"/>
        </w:rPr>
        <w:t xml:space="preserve"> i</w:t>
      </w:r>
      <w:r>
        <w:rPr>
          <w:rFonts w:cstheme="minorHAnsi"/>
        </w:rPr>
        <w:t>m</w:t>
      </w:r>
      <w:r w:rsidRPr="00B32544">
        <w:rPr>
          <w:rFonts w:cstheme="minorHAnsi"/>
        </w:rPr>
        <w:t xml:space="preserve"> Alltag und auf Reisen </w:t>
      </w:r>
      <w:r>
        <w:rPr>
          <w:rFonts w:cstheme="minorHAnsi"/>
        </w:rPr>
        <w:t>ermöglicht</w:t>
      </w:r>
      <w:r w:rsidRPr="00B32544">
        <w:rPr>
          <w:rFonts w:cstheme="minorHAnsi"/>
        </w:rPr>
        <w:t xml:space="preserve">. </w:t>
      </w:r>
      <w:r>
        <w:t>Anschließend</w:t>
      </w:r>
      <w:r w:rsidRPr="00B32544">
        <w:t xml:space="preserve"> können Sie u. a. </w:t>
      </w:r>
      <w:r>
        <w:t xml:space="preserve">von Urlaubserfahrungen </w:t>
      </w:r>
      <w:r w:rsidRPr="00B32544">
        <w:t>erzählen,</w:t>
      </w:r>
      <w:r>
        <w:t xml:space="preserve"> Auskünfte einholen oder auch </w:t>
      </w:r>
      <w:r w:rsidRPr="00B32544">
        <w:t xml:space="preserve">über Ihren Wohnort und Freizeitaktivitäten sprechen. </w:t>
      </w:r>
      <w:r>
        <w:t>Zentral ist hierbei</w:t>
      </w:r>
      <w:r w:rsidRPr="00B32544">
        <w:t xml:space="preserve"> ein natürliches Englisch in lebensnah</w:t>
      </w:r>
      <w:r>
        <w:t>-diversen</w:t>
      </w:r>
      <w:r w:rsidRPr="00B32544">
        <w:t xml:space="preserve"> Dialogen und Texten. </w:t>
      </w:r>
      <w:r>
        <w:rPr>
          <w:rFonts w:cstheme="minorHAnsi"/>
        </w:rPr>
        <w:t>Auch werden grammatische Vorkenntnisse</w:t>
      </w:r>
      <w:r w:rsidRPr="00B32544">
        <w:rPr>
          <w:rFonts w:cstheme="minorHAnsi"/>
        </w:rPr>
        <w:t xml:space="preserve"> vertieft und Sie lernen die verschiedenen Zeitformen im Englischen zu unterscheiden, erkennen und anzuwenden. </w:t>
      </w:r>
      <w:r w:rsidRPr="008F0C32">
        <w:rPr>
          <w:rFonts w:cstheme="minorHAnsi"/>
        </w:rPr>
        <w:t xml:space="preserve">Video-Clips </w:t>
      </w:r>
      <w:r>
        <w:rPr>
          <w:rFonts w:cstheme="minorHAnsi"/>
        </w:rPr>
        <w:t xml:space="preserve">zeigen </w:t>
      </w:r>
      <w:r w:rsidRPr="008F0C32">
        <w:rPr>
          <w:rFonts w:cstheme="minorHAnsi"/>
        </w:rPr>
        <w:t xml:space="preserve">authentische </w:t>
      </w:r>
      <w:r>
        <w:rPr>
          <w:rFonts w:cstheme="minorHAnsi"/>
        </w:rPr>
        <w:t>Alltagszenen</w:t>
      </w:r>
      <w:r w:rsidRPr="008F0C32">
        <w:rPr>
          <w:rFonts w:cstheme="minorHAnsi"/>
        </w:rPr>
        <w:t xml:space="preserve">, </w:t>
      </w:r>
      <w:r>
        <w:rPr>
          <w:rFonts w:cstheme="minorHAnsi"/>
        </w:rPr>
        <w:t>die motivieren,</w:t>
      </w:r>
      <w:r w:rsidRPr="008F0C32">
        <w:rPr>
          <w:rFonts w:cstheme="minorHAnsi"/>
        </w:rPr>
        <w:t xml:space="preserve"> Ihre neuen Englischkenntnisse ein</w:t>
      </w:r>
      <w:r>
        <w:rPr>
          <w:rFonts w:cstheme="minorHAnsi"/>
        </w:rPr>
        <w:t>zu</w:t>
      </w:r>
      <w:r w:rsidRPr="008F0C32">
        <w:rPr>
          <w:rFonts w:cstheme="minorHAnsi"/>
        </w:rPr>
        <w:t>setzen.</w:t>
      </w:r>
      <w:r>
        <w:rPr>
          <w:rFonts w:cstheme="minorHAnsi"/>
        </w:rPr>
        <w:t xml:space="preserve"> Außerdem</w:t>
      </w:r>
      <w:r w:rsidRPr="00B32544">
        <w:rPr>
          <w:rFonts w:eastAsia="Times New Roman" w:cstheme="minorHAnsi"/>
          <w:lang w:eastAsia="de-DE"/>
        </w:rPr>
        <w:t xml:space="preserve"> erfahren Sie Interessantes über Land und Leute</w:t>
      </w:r>
      <w:r>
        <w:rPr>
          <w:rFonts w:eastAsia="Times New Roman" w:cstheme="minorHAnsi"/>
          <w:lang w:eastAsia="de-DE"/>
        </w:rPr>
        <w:t xml:space="preserve"> in der englischsprachigen Welt, z. B. New York, New Orleans oder Brighton</w:t>
      </w:r>
      <w:r w:rsidRPr="00B32544">
        <w:rPr>
          <w:rFonts w:eastAsia="Times New Roman" w:cstheme="minorHAnsi"/>
          <w:lang w:eastAsia="de-DE"/>
        </w:rPr>
        <w:t xml:space="preserve">. </w:t>
      </w:r>
      <w:r>
        <w:rPr>
          <w:rFonts w:eastAsia="Times New Roman" w:cstheme="minorHAnsi"/>
          <w:lang w:eastAsia="de-DE"/>
        </w:rPr>
        <w:t xml:space="preserve">In den </w:t>
      </w:r>
      <w:r w:rsidRPr="007C53AE">
        <w:rPr>
          <w:rFonts w:eastAsia="Times New Roman" w:cstheme="minorHAnsi"/>
          <w:i/>
          <w:iCs/>
          <w:lang w:eastAsia="de-DE"/>
        </w:rPr>
        <w:t>Short Stories</w:t>
      </w:r>
      <w:r>
        <w:rPr>
          <w:rFonts w:eastAsia="Times New Roman" w:cstheme="minorHAnsi"/>
          <w:lang w:eastAsia="de-DE"/>
        </w:rPr>
        <w:t xml:space="preserve"> als Lese- und Hörtext können Sie das Gelernte dann direkt anwenden. Dies sorgt für einen extra Schub an Motivation und Spaß.</w:t>
      </w:r>
    </w:p>
    <w:p w14:paraId="7B42655E" w14:textId="084D372D" w:rsidR="009271AB" w:rsidRPr="00B32544" w:rsidRDefault="009271AB" w:rsidP="009271AB">
      <w:pPr>
        <w:spacing w:after="120"/>
      </w:pPr>
      <w:r w:rsidRPr="00B32544">
        <w:t xml:space="preserve">In diesem Kurs arbeiten wir mit dem Lehrwerk </w:t>
      </w:r>
      <w:r>
        <w:br/>
      </w:r>
      <w:r w:rsidRPr="007C53AE">
        <w:rPr>
          <w:i/>
          <w:iCs/>
        </w:rPr>
        <w:t>Easy English Upgrade Book 3: A2.1</w:t>
      </w:r>
      <w:r w:rsidRPr="00B32544">
        <w:t xml:space="preserve"> (Cornelsen)</w:t>
      </w:r>
      <w:r>
        <w:t xml:space="preserve"> –</w:t>
      </w:r>
      <w:r w:rsidRPr="00B32544">
        <w:t xml:space="preserve"> ISBN: </w:t>
      </w:r>
      <w:r w:rsidRPr="006E5FC9">
        <w:t>978-3-06-122719-7</w:t>
      </w:r>
    </w:p>
    <w:p w14:paraId="3D37C4CE" w14:textId="77777777" w:rsidR="009271AB" w:rsidRDefault="009271AB" w:rsidP="009271AB">
      <w:pPr>
        <w:spacing w:after="60"/>
        <w:rPr>
          <w:rFonts w:cstheme="minorHAnsi"/>
        </w:rPr>
      </w:pPr>
      <w:r w:rsidRPr="00B32544">
        <w:rPr>
          <w:rFonts w:cstheme="minorHAnsi"/>
        </w:rPr>
        <w:t>Vorkenntnisse: A1</w:t>
      </w:r>
    </w:p>
    <w:p w14:paraId="50627BCF" w14:textId="77777777" w:rsidR="009271AB" w:rsidRDefault="009271AB" w:rsidP="009271AB">
      <w:pPr>
        <w:spacing w:after="60"/>
        <w:rPr>
          <w:rFonts w:cstheme="minorHAnsi"/>
        </w:rPr>
      </w:pPr>
    </w:p>
    <w:p w14:paraId="12769B9D" w14:textId="77777777" w:rsidR="009271AB" w:rsidRDefault="009271AB" w:rsidP="009271AB">
      <w:pPr>
        <w:spacing w:after="60"/>
        <w:rPr>
          <w:rFonts w:cstheme="minorHAnsi"/>
        </w:rPr>
      </w:pPr>
    </w:p>
    <w:p w14:paraId="0B9F81D6" w14:textId="77777777" w:rsidR="009271AB" w:rsidRDefault="009271AB" w:rsidP="009271AB">
      <w:pPr>
        <w:spacing w:after="60"/>
        <w:rPr>
          <w:rFonts w:cstheme="minorHAnsi"/>
        </w:rPr>
      </w:pPr>
    </w:p>
    <w:p w14:paraId="0A0D4CCD" w14:textId="77777777" w:rsidR="009271AB" w:rsidRDefault="009271AB" w:rsidP="009271AB">
      <w:pPr>
        <w:spacing w:after="60"/>
        <w:rPr>
          <w:rFonts w:cstheme="minorHAnsi"/>
        </w:rPr>
      </w:pPr>
    </w:p>
    <w:p w14:paraId="56F834D8" w14:textId="77777777" w:rsidR="009271AB" w:rsidRPr="00B32544" w:rsidRDefault="009271AB" w:rsidP="009271AB">
      <w:pPr>
        <w:spacing w:after="60"/>
        <w:rPr>
          <w:rFonts w:cstheme="minorHAnsi"/>
        </w:rPr>
      </w:pPr>
    </w:p>
    <w:p w14:paraId="56893001" w14:textId="66176954" w:rsidR="009271AB" w:rsidRDefault="009271AB" w:rsidP="009271AB">
      <w:pPr>
        <w:spacing w:after="120"/>
        <w:rPr>
          <w:b/>
          <w:sz w:val="28"/>
        </w:rPr>
      </w:pPr>
      <w:r w:rsidRPr="00243698">
        <w:rPr>
          <w:b/>
          <w:sz w:val="28"/>
        </w:rPr>
        <w:t xml:space="preserve">Ausschreibungstexte </w:t>
      </w:r>
      <w:r w:rsidRPr="007C53AE">
        <w:rPr>
          <w:b/>
          <w:i/>
          <w:iCs/>
          <w:sz w:val="28"/>
        </w:rPr>
        <w:t xml:space="preserve">Easy English Upgrade </w:t>
      </w:r>
      <w:r w:rsidR="009E4D93">
        <w:rPr>
          <w:b/>
          <w:i/>
          <w:iCs/>
          <w:sz w:val="28"/>
        </w:rPr>
        <w:t xml:space="preserve">– </w:t>
      </w:r>
      <w:r w:rsidRPr="007C53AE">
        <w:rPr>
          <w:b/>
          <w:i/>
          <w:iCs/>
          <w:sz w:val="28"/>
        </w:rPr>
        <w:t>Book 4: A2.2</w:t>
      </w:r>
    </w:p>
    <w:p w14:paraId="455647CB" w14:textId="77777777" w:rsidR="009271AB" w:rsidRDefault="009271AB" w:rsidP="009271AB">
      <w:pPr>
        <w:spacing w:after="120"/>
        <w:rPr>
          <w:color w:val="C45911" w:themeColor="accent2" w:themeShade="BF"/>
        </w:rPr>
      </w:pPr>
    </w:p>
    <w:p w14:paraId="6B389B6B" w14:textId="56DBB25C" w:rsidR="009271AB" w:rsidRPr="00243698" w:rsidRDefault="009271AB" w:rsidP="009271AB">
      <w:pPr>
        <w:spacing w:after="120"/>
        <w:rPr>
          <w:color w:val="C45911" w:themeColor="accent2" w:themeShade="BF"/>
        </w:rPr>
      </w:pPr>
      <w:r>
        <w:rPr>
          <w:color w:val="C45911" w:themeColor="accent2" w:themeShade="BF"/>
        </w:rPr>
        <w:t>Kurzfassung</w:t>
      </w:r>
      <w:r w:rsidRPr="00243698">
        <w:rPr>
          <w:color w:val="C45911" w:themeColor="accent2" w:themeShade="BF"/>
        </w:rPr>
        <w:t>:</w:t>
      </w:r>
    </w:p>
    <w:p w14:paraId="75AF3827" w14:textId="77777777" w:rsidR="009271AB" w:rsidRPr="002B5F51" w:rsidRDefault="009271AB" w:rsidP="009271AB">
      <w:pPr>
        <w:spacing w:after="120"/>
        <w:rPr>
          <w:rFonts w:cstheme="minorHAnsi"/>
          <w:b/>
        </w:rPr>
      </w:pPr>
      <w:r w:rsidRPr="007C53AE">
        <w:rPr>
          <w:b/>
          <w:i/>
          <w:iCs/>
        </w:rPr>
        <w:t>Easy English Upgrade</w:t>
      </w:r>
      <w:r w:rsidRPr="002B5F51">
        <w:rPr>
          <w:b/>
        </w:rPr>
        <w:t xml:space="preserve"> – Mit Sicherheit und Spaß zum Erfolg: </w:t>
      </w:r>
      <w:r w:rsidRPr="002B5F51">
        <w:rPr>
          <w:rFonts w:cstheme="minorHAnsi"/>
          <w:b/>
        </w:rPr>
        <w:t>A2.2</w:t>
      </w:r>
    </w:p>
    <w:p w14:paraId="5E0A19BE" w14:textId="77777777" w:rsidR="009271AB" w:rsidRPr="00B32544" w:rsidRDefault="009271AB" w:rsidP="009271AB">
      <w:pPr>
        <w:spacing w:after="60"/>
        <w:rPr>
          <w:rFonts w:cstheme="minorHAnsi"/>
        </w:rPr>
      </w:pPr>
      <w:r>
        <w:rPr>
          <w:rFonts w:cstheme="minorHAnsi"/>
        </w:rPr>
        <w:t>Ideal im Anschluss an</w:t>
      </w:r>
      <w:r w:rsidRPr="00B32544">
        <w:rPr>
          <w:rFonts w:cstheme="minorHAnsi"/>
        </w:rPr>
        <w:t xml:space="preserve"> einen A2.1</w:t>
      </w:r>
      <w:r>
        <w:rPr>
          <w:rFonts w:cstheme="minorHAnsi"/>
        </w:rPr>
        <w:t>-</w:t>
      </w:r>
      <w:r w:rsidRPr="00B32544">
        <w:rPr>
          <w:rFonts w:cstheme="minorHAnsi"/>
        </w:rPr>
        <w:t xml:space="preserve">Kurs </w:t>
      </w:r>
      <w:r>
        <w:rPr>
          <w:rFonts w:cstheme="minorHAnsi"/>
        </w:rPr>
        <w:t>oder als Möglichkeit, einmal erworbene Englischkenntnisse aufzufrischen und zu erweitern. Neben</w:t>
      </w:r>
      <w:r w:rsidRPr="00B32544">
        <w:rPr>
          <w:rFonts w:cstheme="minorHAnsi"/>
        </w:rPr>
        <w:t xml:space="preserve"> Hören, Lesen</w:t>
      </w:r>
      <w:r>
        <w:rPr>
          <w:rFonts w:cstheme="minorHAnsi"/>
        </w:rPr>
        <w:t xml:space="preserve"> und</w:t>
      </w:r>
      <w:r w:rsidRPr="00B32544">
        <w:rPr>
          <w:rFonts w:cstheme="minorHAnsi"/>
        </w:rPr>
        <w:t xml:space="preserve"> Schreiben </w:t>
      </w:r>
      <w:r>
        <w:rPr>
          <w:rFonts w:cstheme="minorHAnsi"/>
        </w:rPr>
        <w:t>trainieren Sie in diesem Kurs auch</w:t>
      </w:r>
      <w:r w:rsidRPr="00B32544">
        <w:rPr>
          <w:rFonts w:cstheme="minorHAnsi"/>
        </w:rPr>
        <w:t xml:space="preserve"> </w:t>
      </w:r>
      <w:r>
        <w:rPr>
          <w:rFonts w:cstheme="minorHAnsi"/>
        </w:rPr>
        <w:t>besonders</w:t>
      </w:r>
      <w:r w:rsidRPr="00B32544">
        <w:rPr>
          <w:rFonts w:cstheme="minorHAnsi"/>
        </w:rPr>
        <w:t xml:space="preserve"> das Sprechen! </w:t>
      </w:r>
      <w:r>
        <w:rPr>
          <w:rFonts w:cstheme="minorHAnsi"/>
        </w:rPr>
        <w:t xml:space="preserve">Sie erwerben </w:t>
      </w:r>
      <w:r w:rsidRPr="00B32544">
        <w:rPr>
          <w:rFonts w:cstheme="minorHAnsi"/>
        </w:rPr>
        <w:t>wichti</w:t>
      </w:r>
      <w:r>
        <w:rPr>
          <w:rFonts w:cstheme="minorHAnsi"/>
        </w:rPr>
        <w:t>ge</w:t>
      </w:r>
      <w:r w:rsidRPr="00B32544">
        <w:rPr>
          <w:rFonts w:cstheme="minorHAnsi"/>
        </w:rPr>
        <w:t xml:space="preserve"> </w:t>
      </w:r>
      <w:r>
        <w:rPr>
          <w:rFonts w:cstheme="minorHAnsi"/>
        </w:rPr>
        <w:t>sprachliche Fähigkeiten</w:t>
      </w:r>
      <w:r w:rsidRPr="00B32544">
        <w:rPr>
          <w:rFonts w:cstheme="minorHAnsi"/>
        </w:rPr>
        <w:t xml:space="preserve">, um in Alltagssituationen und auf Reisen kommunizieren zu können. Sie erweitern Ihr sprachliches Können im Austausch zu </w:t>
      </w:r>
      <w:r>
        <w:rPr>
          <w:rFonts w:cstheme="minorHAnsi"/>
        </w:rPr>
        <w:t>einer Vielfalt an</w:t>
      </w:r>
      <w:r w:rsidRPr="00B32544">
        <w:rPr>
          <w:rFonts w:cstheme="minorHAnsi"/>
        </w:rPr>
        <w:t xml:space="preserve"> Themen</w:t>
      </w:r>
      <w:r>
        <w:t>, in deren</w:t>
      </w:r>
      <w:r w:rsidRPr="00B32544">
        <w:t xml:space="preserve"> Mittelpunkt ein natürliches Englisch in lebensnah</w:t>
      </w:r>
      <w:r>
        <w:t>-diversen</w:t>
      </w:r>
      <w:r w:rsidRPr="00B32544">
        <w:t xml:space="preserve"> Dialogen und Texten</w:t>
      </w:r>
      <w:r>
        <w:t xml:space="preserve"> steht</w:t>
      </w:r>
      <w:r w:rsidRPr="00B32544">
        <w:t xml:space="preserve">. </w:t>
      </w:r>
      <w:bookmarkStart w:id="0" w:name="_Hlk136617370"/>
      <w:r>
        <w:t xml:space="preserve">Darüber hinaus geben </w:t>
      </w:r>
      <w:r w:rsidRPr="00B32544">
        <w:rPr>
          <w:rFonts w:eastAsia="Times New Roman" w:cstheme="minorHAnsi"/>
          <w:lang w:eastAsia="de-DE"/>
        </w:rPr>
        <w:t xml:space="preserve">Video-Clips </w:t>
      </w:r>
      <w:r>
        <w:rPr>
          <w:rFonts w:eastAsia="Times New Roman" w:cstheme="minorHAnsi"/>
          <w:lang w:eastAsia="de-DE"/>
        </w:rPr>
        <w:t>mit Handlung in Schottland</w:t>
      </w:r>
      <w:r w:rsidRPr="00B32544">
        <w:rPr>
          <w:rFonts w:eastAsia="Times New Roman" w:cstheme="minorHAnsi"/>
          <w:lang w:eastAsia="de-DE"/>
        </w:rPr>
        <w:t xml:space="preserve"> </w:t>
      </w:r>
      <w:r>
        <w:rPr>
          <w:lang w:eastAsia="de-DE"/>
        </w:rPr>
        <w:t>authentische Einblicke in das Alltagsleben</w:t>
      </w:r>
      <w:r w:rsidRPr="00B32544">
        <w:rPr>
          <w:rFonts w:eastAsia="Times New Roman" w:cstheme="minorHAnsi"/>
          <w:lang w:eastAsia="de-DE"/>
        </w:rPr>
        <w:t xml:space="preserve">. </w:t>
      </w:r>
      <w:bookmarkEnd w:id="0"/>
      <w:r>
        <w:t>So erreichen Sie mit</w:t>
      </w:r>
      <w:r w:rsidRPr="00B32544">
        <w:t xml:space="preserve"> diesem Kurs die Stufe A2 des Gemeinsamen Europäischen Referenzrahmens und </w:t>
      </w:r>
      <w:r>
        <w:t>können</w:t>
      </w:r>
      <w:r w:rsidRPr="00B32544">
        <w:t xml:space="preserve"> sich in vielfältigen </w:t>
      </w:r>
      <w:r>
        <w:t>Alltagssituationen</w:t>
      </w:r>
      <w:r w:rsidRPr="00B32544">
        <w:t xml:space="preserve"> auf Englisch verständigen.</w:t>
      </w:r>
    </w:p>
    <w:p w14:paraId="448A6551" w14:textId="603A3EC5" w:rsidR="009271AB" w:rsidRPr="00B32544" w:rsidRDefault="009271AB" w:rsidP="009271AB">
      <w:pPr>
        <w:spacing w:after="60"/>
      </w:pPr>
      <w:r w:rsidRPr="00B32544">
        <w:t xml:space="preserve">In diesem Kurs arbeiten wir mit dem Lehrwerk </w:t>
      </w:r>
      <w:r>
        <w:br/>
      </w:r>
      <w:r w:rsidRPr="00FC43D8">
        <w:rPr>
          <w:i/>
          <w:iCs/>
        </w:rPr>
        <w:t>Easy English Upgrade Book 4: A2.2</w:t>
      </w:r>
      <w:r w:rsidRPr="00B32544">
        <w:t xml:space="preserve"> (Cornelsen). ISBN: </w:t>
      </w:r>
      <w:r w:rsidRPr="002B5F51">
        <w:t>978-3-06-122720-3</w:t>
      </w:r>
    </w:p>
    <w:p w14:paraId="0C5D9F5C" w14:textId="77777777" w:rsidR="009271AB" w:rsidRPr="00B32544" w:rsidRDefault="009271AB" w:rsidP="009271AB">
      <w:pPr>
        <w:spacing w:after="60"/>
      </w:pPr>
      <w:r w:rsidRPr="00B32544">
        <w:t>Vorkenntnisse: A2.1</w:t>
      </w:r>
    </w:p>
    <w:p w14:paraId="7EB7321B" w14:textId="77777777" w:rsidR="009271AB" w:rsidRDefault="009271AB" w:rsidP="009271AB">
      <w:pPr>
        <w:spacing w:after="0"/>
        <w:rPr>
          <w:rFonts w:cstheme="minorHAnsi"/>
        </w:rPr>
      </w:pPr>
    </w:p>
    <w:p w14:paraId="40B41428" w14:textId="77777777" w:rsidR="009271AB" w:rsidRDefault="009271AB" w:rsidP="009271AB">
      <w:pPr>
        <w:spacing w:after="0"/>
        <w:rPr>
          <w:rFonts w:cstheme="minorHAnsi"/>
        </w:rPr>
      </w:pPr>
    </w:p>
    <w:p w14:paraId="05E06ABB" w14:textId="77777777" w:rsidR="009271AB" w:rsidRPr="001E6AC3" w:rsidRDefault="009271AB" w:rsidP="009271AB">
      <w:pPr>
        <w:spacing w:after="240"/>
        <w:rPr>
          <w:color w:val="C00000"/>
        </w:rPr>
      </w:pPr>
      <w:r w:rsidRPr="002B5F51">
        <w:rPr>
          <w:color w:val="C45911" w:themeColor="accent2" w:themeShade="BF"/>
        </w:rPr>
        <w:t xml:space="preserve">Langfassung: </w:t>
      </w:r>
    </w:p>
    <w:p w14:paraId="0D6B4587" w14:textId="77777777" w:rsidR="009271AB" w:rsidRPr="002B5F51" w:rsidRDefault="009271AB" w:rsidP="009271AB">
      <w:pPr>
        <w:spacing w:after="120"/>
        <w:rPr>
          <w:b/>
        </w:rPr>
      </w:pPr>
      <w:r w:rsidRPr="00FC43D8">
        <w:rPr>
          <w:b/>
          <w:i/>
          <w:iCs/>
        </w:rPr>
        <w:t>Easy English Upgrade</w:t>
      </w:r>
      <w:r w:rsidRPr="002B5F51">
        <w:rPr>
          <w:b/>
        </w:rPr>
        <w:t xml:space="preserve"> – Mit Sicherheit und Spaß zum Erfolg: A2.2</w:t>
      </w:r>
    </w:p>
    <w:p w14:paraId="67570B5B" w14:textId="77777777" w:rsidR="009271AB" w:rsidRPr="00B32544" w:rsidRDefault="009271AB" w:rsidP="009271AB">
      <w:pPr>
        <w:rPr>
          <w:rFonts w:cstheme="minorHAnsi"/>
        </w:rPr>
      </w:pPr>
      <w:r w:rsidRPr="00B32544">
        <w:rPr>
          <w:rFonts w:cstheme="minorHAnsi"/>
        </w:rPr>
        <w:t xml:space="preserve">Dieser Kurs </w:t>
      </w:r>
      <w:r>
        <w:rPr>
          <w:rFonts w:cstheme="minorHAnsi"/>
        </w:rPr>
        <w:t>eignet sich ideal</w:t>
      </w:r>
      <w:r w:rsidRPr="00B32544">
        <w:rPr>
          <w:rFonts w:cstheme="minorHAnsi"/>
        </w:rPr>
        <w:t xml:space="preserve"> für Teilnehmende, die bereits einen A2.1</w:t>
      </w:r>
      <w:r>
        <w:rPr>
          <w:rFonts w:cstheme="minorHAnsi"/>
        </w:rPr>
        <w:t>-</w:t>
      </w:r>
      <w:r w:rsidRPr="00B32544">
        <w:rPr>
          <w:rFonts w:cstheme="minorHAnsi"/>
        </w:rPr>
        <w:t xml:space="preserve">Kurs absolviert haben und nun </w:t>
      </w:r>
      <w:r>
        <w:rPr>
          <w:rFonts w:cstheme="minorHAnsi"/>
        </w:rPr>
        <w:t xml:space="preserve">im zweiten Teil des A2-Niveaus weiterlernen </w:t>
      </w:r>
      <w:r w:rsidRPr="00B32544">
        <w:rPr>
          <w:rFonts w:cstheme="minorHAnsi"/>
        </w:rPr>
        <w:t>möchten.</w:t>
      </w:r>
      <w:r>
        <w:rPr>
          <w:rFonts w:cstheme="minorHAnsi"/>
        </w:rPr>
        <w:t xml:space="preserve"> Alternativ dient</w:t>
      </w:r>
      <w:r w:rsidRPr="00B32544">
        <w:rPr>
          <w:rFonts w:cstheme="minorHAnsi"/>
        </w:rPr>
        <w:t xml:space="preserve"> </w:t>
      </w:r>
      <w:r w:rsidRPr="00C57FC8">
        <w:rPr>
          <w:rFonts w:cstheme="minorHAnsi"/>
          <w:i/>
          <w:iCs/>
        </w:rPr>
        <w:t>Easy English Upgrade</w:t>
      </w:r>
      <w:r>
        <w:rPr>
          <w:rFonts w:cstheme="minorHAnsi"/>
        </w:rPr>
        <w:t xml:space="preserve"> </w:t>
      </w:r>
      <w:r w:rsidRPr="00FC43D8">
        <w:rPr>
          <w:rFonts w:cstheme="minorHAnsi"/>
          <w:i/>
          <w:iCs/>
        </w:rPr>
        <w:t>A2.2</w:t>
      </w:r>
      <w:r>
        <w:rPr>
          <w:rFonts w:cstheme="minorHAnsi"/>
        </w:rPr>
        <w:t xml:space="preserve"> als Möglichkeit, einmal erworbene Englischkenntnisse aufzufrischen und zu erweitern. Neben</w:t>
      </w:r>
      <w:r w:rsidRPr="00B32544">
        <w:rPr>
          <w:rFonts w:cstheme="minorHAnsi"/>
        </w:rPr>
        <w:t xml:space="preserve"> Hören, Lesen</w:t>
      </w:r>
      <w:r>
        <w:rPr>
          <w:rFonts w:cstheme="minorHAnsi"/>
        </w:rPr>
        <w:t xml:space="preserve"> und</w:t>
      </w:r>
      <w:r w:rsidRPr="00B32544">
        <w:rPr>
          <w:rFonts w:cstheme="minorHAnsi"/>
        </w:rPr>
        <w:t xml:space="preserve"> Schreiben </w:t>
      </w:r>
      <w:r>
        <w:rPr>
          <w:rFonts w:cstheme="minorHAnsi"/>
        </w:rPr>
        <w:t>trainieren Sie mit diesem Kurs auch</w:t>
      </w:r>
      <w:r w:rsidRPr="00B32544">
        <w:rPr>
          <w:rFonts w:cstheme="minorHAnsi"/>
        </w:rPr>
        <w:t xml:space="preserve"> </w:t>
      </w:r>
      <w:r>
        <w:rPr>
          <w:rFonts w:cstheme="minorHAnsi"/>
        </w:rPr>
        <w:t>besonders</w:t>
      </w:r>
      <w:r w:rsidRPr="00B32544">
        <w:rPr>
          <w:rFonts w:cstheme="minorHAnsi"/>
        </w:rPr>
        <w:t xml:space="preserve"> das Sprechen!</w:t>
      </w:r>
      <w:r>
        <w:rPr>
          <w:rFonts w:cstheme="minorHAnsi"/>
        </w:rPr>
        <w:t xml:space="preserve"> S</w:t>
      </w:r>
      <w:r w:rsidRPr="00B32544">
        <w:rPr>
          <w:rFonts w:cstheme="minorHAnsi"/>
        </w:rPr>
        <w:t>orgfältig ausgewählte Lerninhalte biete</w:t>
      </w:r>
      <w:r>
        <w:rPr>
          <w:rFonts w:cstheme="minorHAnsi"/>
        </w:rPr>
        <w:t>n</w:t>
      </w:r>
      <w:r w:rsidRPr="00B32544">
        <w:rPr>
          <w:rFonts w:cstheme="minorHAnsi"/>
        </w:rPr>
        <w:t xml:space="preserve"> </w:t>
      </w:r>
      <w:r>
        <w:rPr>
          <w:rFonts w:cstheme="minorHAnsi"/>
        </w:rPr>
        <w:t>eine Vielzahl an Übungsg</w:t>
      </w:r>
      <w:r w:rsidRPr="00B32544">
        <w:rPr>
          <w:rFonts w:cstheme="minorHAnsi"/>
        </w:rPr>
        <w:t xml:space="preserve">elegenheiten </w:t>
      </w:r>
      <w:r>
        <w:t>sowie</w:t>
      </w:r>
      <w:r w:rsidRPr="00B32544">
        <w:t xml:space="preserve"> Raum für Wiederholung</w:t>
      </w:r>
      <w:r>
        <w:t xml:space="preserve"> und fördern in Ihrem individuellen Lernprozess das Selbstvertrauen zur Kommunikation auf Englisch.</w:t>
      </w:r>
      <w:r w:rsidRPr="00B32544">
        <w:rPr>
          <w:rFonts w:cstheme="minorHAnsi"/>
        </w:rPr>
        <w:t xml:space="preserve"> Sie </w:t>
      </w:r>
      <w:r>
        <w:rPr>
          <w:rFonts w:cstheme="minorHAnsi"/>
        </w:rPr>
        <w:t xml:space="preserve">trainieren die wichtigsten Sprachmittel und </w:t>
      </w:r>
      <w:r w:rsidRPr="00B32544">
        <w:rPr>
          <w:rFonts w:cstheme="minorHAnsi"/>
        </w:rPr>
        <w:t xml:space="preserve">erweitern Ihr sprachliches Können im Austausch zu </w:t>
      </w:r>
      <w:r>
        <w:rPr>
          <w:rFonts w:cstheme="minorHAnsi"/>
        </w:rPr>
        <w:t xml:space="preserve">einer Vielfalt an </w:t>
      </w:r>
      <w:r w:rsidRPr="00B32544">
        <w:rPr>
          <w:rFonts w:cstheme="minorHAnsi"/>
        </w:rPr>
        <w:t>spezifischen Themen</w:t>
      </w:r>
      <w:r>
        <w:rPr>
          <w:rFonts w:cstheme="minorHAnsi"/>
        </w:rPr>
        <w:t xml:space="preserve"> der englischsprachigen Welt</w:t>
      </w:r>
      <w:r w:rsidRPr="00B32544">
        <w:rPr>
          <w:rFonts w:cstheme="minorHAnsi"/>
        </w:rPr>
        <w:t xml:space="preserve"> </w:t>
      </w:r>
      <w:r>
        <w:rPr>
          <w:rFonts w:cstheme="minorHAnsi"/>
        </w:rPr>
        <w:t xml:space="preserve">wie </w:t>
      </w:r>
      <w:r w:rsidRPr="00B32544">
        <w:rPr>
          <w:rFonts w:cstheme="minorHAnsi"/>
        </w:rPr>
        <w:t>u. a. Reisen und Ausflüge, Wetter, Krankheiten und Unfälle, Hobbys</w:t>
      </w:r>
      <w:r>
        <w:rPr>
          <w:rFonts w:cstheme="minorHAnsi"/>
        </w:rPr>
        <w:t xml:space="preserve">, </w:t>
      </w:r>
      <w:r w:rsidRPr="00B32544">
        <w:rPr>
          <w:rFonts w:cstheme="minorHAnsi"/>
        </w:rPr>
        <w:t>Freizeit</w:t>
      </w:r>
      <w:r>
        <w:rPr>
          <w:rFonts w:cstheme="minorHAnsi"/>
        </w:rPr>
        <w:t xml:space="preserve"> und Feste oder auch</w:t>
      </w:r>
      <w:r w:rsidRPr="00B32544">
        <w:rPr>
          <w:rFonts w:cstheme="minorHAnsi"/>
        </w:rPr>
        <w:t xml:space="preserve"> Film und Fernsehen. </w:t>
      </w:r>
      <w:r>
        <w:rPr>
          <w:rFonts w:cstheme="minorHAnsi"/>
        </w:rPr>
        <w:t>Unter Aktivierung und Festigung von Vorkenntnissen steht hierbei ein natürliches Englisch in lebensnah-diversen Dialogen und Texten im Mittelpunkt. Beispielsweise</w:t>
      </w:r>
      <w:r w:rsidRPr="00B32544">
        <w:rPr>
          <w:rFonts w:cstheme="minorHAnsi"/>
        </w:rPr>
        <w:t xml:space="preserve"> erlernen</w:t>
      </w:r>
      <w:r>
        <w:rPr>
          <w:rFonts w:cstheme="minorHAnsi"/>
        </w:rPr>
        <w:t xml:space="preserve"> Sie</w:t>
      </w:r>
      <w:r w:rsidRPr="00B32544">
        <w:rPr>
          <w:rFonts w:cstheme="minorHAnsi"/>
        </w:rPr>
        <w:t xml:space="preserve">, Pläne für die Zukunft zu formulieren, </w:t>
      </w:r>
      <w:r>
        <w:rPr>
          <w:rFonts w:cstheme="minorHAnsi"/>
        </w:rPr>
        <w:t xml:space="preserve">Ratschläge und Anweisungen zu geben oder auch </w:t>
      </w:r>
      <w:r w:rsidRPr="00B32544">
        <w:rPr>
          <w:rFonts w:cstheme="minorHAnsi"/>
        </w:rPr>
        <w:t xml:space="preserve">über Gefühle und Empfindungen zu sprechen. </w:t>
      </w:r>
      <w:r>
        <w:rPr>
          <w:rFonts w:cstheme="minorHAnsi"/>
        </w:rPr>
        <w:t>Darüber hinaus geben</w:t>
      </w:r>
      <w:r w:rsidRPr="00B32544">
        <w:rPr>
          <w:rFonts w:eastAsia="Times New Roman" w:cstheme="minorHAnsi"/>
          <w:lang w:eastAsia="de-DE"/>
        </w:rPr>
        <w:t xml:space="preserve"> Video-Clips </w:t>
      </w:r>
      <w:r>
        <w:rPr>
          <w:rFonts w:eastAsia="Times New Roman" w:cstheme="minorHAnsi"/>
          <w:lang w:eastAsia="de-DE"/>
        </w:rPr>
        <w:t>mit Handlung in Schottland</w:t>
      </w:r>
      <w:r w:rsidRPr="00B32544">
        <w:rPr>
          <w:rFonts w:eastAsia="Times New Roman" w:cstheme="minorHAnsi"/>
          <w:lang w:eastAsia="de-DE"/>
        </w:rPr>
        <w:t xml:space="preserve"> </w:t>
      </w:r>
      <w:r>
        <w:rPr>
          <w:lang w:eastAsia="de-DE"/>
        </w:rPr>
        <w:t>authentische Einblicke in das Alltagsleben</w:t>
      </w:r>
      <w:r>
        <w:rPr>
          <w:rFonts w:eastAsia="Times New Roman" w:cstheme="minorHAnsi"/>
          <w:lang w:eastAsia="de-DE"/>
        </w:rPr>
        <w:t xml:space="preserve"> und bieten spannende Diskussionsanlässe zu verschiedenen Themen wie u. a. Glasgow oder dem Umgang mit Verletzungen</w:t>
      </w:r>
      <w:r w:rsidRPr="00B32544">
        <w:rPr>
          <w:rFonts w:eastAsia="Times New Roman" w:cstheme="minorHAnsi"/>
          <w:lang w:eastAsia="de-DE"/>
        </w:rPr>
        <w:t xml:space="preserve">. </w:t>
      </w:r>
      <w:r>
        <w:rPr>
          <w:rFonts w:eastAsia="Times New Roman" w:cstheme="minorHAnsi"/>
          <w:lang w:eastAsia="de-DE"/>
        </w:rPr>
        <w:t xml:space="preserve">In den </w:t>
      </w:r>
      <w:r w:rsidRPr="00FC43D8">
        <w:rPr>
          <w:rFonts w:eastAsia="Times New Roman" w:cstheme="minorHAnsi"/>
          <w:i/>
          <w:iCs/>
          <w:lang w:eastAsia="de-DE"/>
        </w:rPr>
        <w:t>Short Stories</w:t>
      </w:r>
      <w:r>
        <w:rPr>
          <w:rFonts w:eastAsia="Times New Roman" w:cstheme="minorHAnsi"/>
          <w:lang w:eastAsia="de-DE"/>
        </w:rPr>
        <w:t xml:space="preserve"> als Lese- und Hörtext können Sie das Gelernte dann direkt anwenden. </w:t>
      </w:r>
      <w:r>
        <w:t>So erreichen Sie m</w:t>
      </w:r>
      <w:r w:rsidRPr="00B32544">
        <w:t xml:space="preserve">it diesem Kurs die Stufe A2 des Gemeinsamen Europäischen Referenzrahmens und </w:t>
      </w:r>
      <w:r>
        <w:t>können</w:t>
      </w:r>
      <w:r w:rsidRPr="00B32544">
        <w:t xml:space="preserve"> sich in vielfältigen </w:t>
      </w:r>
      <w:r>
        <w:t>Alltagssituationen</w:t>
      </w:r>
      <w:r w:rsidRPr="00B32544">
        <w:t xml:space="preserve"> auf Englisch verständigen.</w:t>
      </w:r>
    </w:p>
    <w:p w14:paraId="46642F1D" w14:textId="77777777" w:rsidR="009271AB" w:rsidRPr="00B32544" w:rsidRDefault="009271AB" w:rsidP="009271AB">
      <w:pPr>
        <w:spacing w:after="60"/>
      </w:pPr>
      <w:r w:rsidRPr="00B32544">
        <w:t xml:space="preserve">In diesem Kurs arbeiten wir mit dem Lehrwerk </w:t>
      </w:r>
      <w:r>
        <w:br/>
      </w:r>
      <w:r w:rsidRPr="00FC43D8">
        <w:rPr>
          <w:i/>
          <w:iCs/>
        </w:rPr>
        <w:t>Easy English Upgrade Book 4: A2.2</w:t>
      </w:r>
      <w:r w:rsidRPr="00B32544">
        <w:t xml:space="preserve"> (Cornelsen). ISBN: </w:t>
      </w:r>
      <w:r w:rsidRPr="002B5F51">
        <w:t>978-3-06-122720-3</w:t>
      </w:r>
    </w:p>
    <w:p w14:paraId="156A577C" w14:textId="0B101A5D" w:rsidR="009271AB" w:rsidRPr="006A4520" w:rsidRDefault="009271AB" w:rsidP="009271AB">
      <w:pPr>
        <w:spacing w:after="60"/>
      </w:pPr>
      <w:r w:rsidRPr="00B32544">
        <w:t>Vorkenntnisse: A2.1</w:t>
      </w:r>
    </w:p>
    <w:sectPr w:rsidR="009271AB" w:rsidRPr="006A4520" w:rsidSect="009271A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005" w:right="1587" w:bottom="1207" w:left="1247" w:header="454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E19C0" w14:textId="77777777" w:rsidR="008D1480" w:rsidRDefault="008D1480" w:rsidP="00A152E0">
      <w:r>
        <w:separator/>
      </w:r>
    </w:p>
  </w:endnote>
  <w:endnote w:type="continuationSeparator" w:id="0">
    <w:p w14:paraId="7D39C4F0" w14:textId="77777777" w:rsidR="008D1480" w:rsidRDefault="008D1480" w:rsidP="00A1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V Source Sans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9413" w:tblpY="2541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4"/>
    </w:tblGrid>
    <w:tr w:rsidR="00863E96" w:rsidRPr="009F1E80" w14:paraId="61BC92FB" w14:textId="77777777" w:rsidTr="009F1E80">
      <w:trPr>
        <w:trHeight w:hRule="exact" w:val="227"/>
      </w:trPr>
      <w:tc>
        <w:tcPr>
          <w:tcW w:w="2154" w:type="dxa"/>
          <w:shd w:val="clear" w:color="auto" w:fill="auto"/>
        </w:tcPr>
        <w:p w14:paraId="2DD1B940" w14:textId="77777777" w:rsidR="00863E96" w:rsidRPr="009F1E80" w:rsidRDefault="00863E96" w:rsidP="00AF349B">
          <w:pPr>
            <w:pStyle w:val="Seitenanzahl"/>
          </w:pPr>
          <w:r w:rsidRPr="009F1E80">
            <w:t xml:space="preserve">Seite </w:t>
          </w:r>
          <w:r w:rsidRPr="009F1E80">
            <w:fldChar w:fldCharType="begin"/>
          </w:r>
          <w:r w:rsidRPr="009F1E80">
            <w:instrText xml:space="preserve"> PAGE </w:instrText>
          </w:r>
          <w:r w:rsidRPr="009F1E80">
            <w:fldChar w:fldCharType="separate"/>
          </w:r>
          <w:r w:rsidR="00FC41F0" w:rsidRPr="009F1E80">
            <w:rPr>
              <w:noProof/>
            </w:rPr>
            <w:t>2</w:t>
          </w:r>
          <w:r w:rsidRPr="009F1E80">
            <w:fldChar w:fldCharType="end"/>
          </w:r>
          <w:r w:rsidRPr="009F1E80">
            <w:t xml:space="preserve"> / </w:t>
          </w:r>
          <w:fldSimple w:instr=" NUMPAGES ">
            <w:r w:rsidR="006D03EA" w:rsidRPr="009F1E80">
              <w:rPr>
                <w:noProof/>
              </w:rPr>
              <w:t>1</w:t>
            </w:r>
          </w:fldSimple>
        </w:p>
      </w:tc>
    </w:tr>
  </w:tbl>
  <w:p w14:paraId="1A5F9302" w14:textId="77777777" w:rsidR="00863E96" w:rsidRDefault="00863E96" w:rsidP="002E68FC">
    <w:pPr>
      <w:pStyle w:val="Seitenanzah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9413" w:tblpY="5711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4"/>
    </w:tblGrid>
    <w:tr w:rsidR="00863E96" w:rsidRPr="009F1E80" w14:paraId="0279891C" w14:textId="77777777" w:rsidTr="009F1E80">
      <w:trPr>
        <w:trHeight w:hRule="exact" w:val="227"/>
      </w:trPr>
      <w:tc>
        <w:tcPr>
          <w:tcW w:w="2154" w:type="dxa"/>
          <w:shd w:val="clear" w:color="auto" w:fill="auto"/>
        </w:tcPr>
        <w:p w14:paraId="7FBFF727" w14:textId="55155BC2" w:rsidR="00863E96" w:rsidRPr="009F1E80" w:rsidRDefault="00863E96" w:rsidP="002E68FC">
          <w:pPr>
            <w:pStyle w:val="Seitenanzahl"/>
          </w:pPr>
        </w:p>
      </w:tc>
    </w:tr>
  </w:tbl>
  <w:p w14:paraId="296EFE99" w14:textId="6D7B5339" w:rsidR="006A4520" w:rsidRPr="006A4520" w:rsidRDefault="006A4520" w:rsidP="006A4520">
    <w:pPr>
      <w:pStyle w:val="Kontaktdaten"/>
      <w:jc w:val="center"/>
    </w:pPr>
    <w:r w:rsidRPr="009F1E80">
      <w:t>Cornelsen Verlag GmbH</w:t>
    </w:r>
    <w:r>
      <w:t xml:space="preserve"> · </w:t>
    </w:r>
    <w:r w:rsidRPr="009F1E80">
      <w:t>Mecklenburgische Straße 53</w:t>
    </w:r>
    <w:r>
      <w:t xml:space="preserve"> ·</w:t>
    </w:r>
    <w:r w:rsidRPr="006A4520">
      <w:t>14197 Berlin ·</w:t>
    </w:r>
    <w:r>
      <w:t xml:space="preserve"> </w:t>
    </w:r>
    <w:r w:rsidRPr="006A4520">
      <w:t>Tel +49 30 897 85-0</w:t>
    </w:r>
    <w:r>
      <w:t xml:space="preserve"> · cornelsen.de</w:t>
    </w:r>
  </w:p>
  <w:p w14:paraId="30A2AAE1" w14:textId="77777777" w:rsidR="00863E96" w:rsidRDefault="00863E96" w:rsidP="002E68FC">
    <w:pPr>
      <w:pStyle w:val="Seitenanzah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88EE4" w14:textId="77777777" w:rsidR="008D1480" w:rsidRDefault="008D1480" w:rsidP="00A152E0">
      <w:r>
        <w:separator/>
      </w:r>
    </w:p>
  </w:footnote>
  <w:footnote w:type="continuationSeparator" w:id="0">
    <w:p w14:paraId="244BE347" w14:textId="77777777" w:rsidR="008D1480" w:rsidRDefault="008D1480" w:rsidP="00A15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4640" w14:textId="77777777" w:rsidR="00495392" w:rsidRDefault="000F297C" w:rsidP="002E68FC">
    <w:pPr>
      <w:pStyle w:val="Seitenanzahl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3120" behindDoc="1" locked="1" layoutInCell="1" allowOverlap="1" wp14:anchorId="50A57C70" wp14:editId="77A3BEB5">
              <wp:simplePos x="0" y="0"/>
              <wp:positionH relativeFrom="page">
                <wp:posOffset>0</wp:posOffset>
              </wp:positionH>
              <wp:positionV relativeFrom="page">
                <wp:posOffset>5346699</wp:posOffset>
              </wp:positionV>
              <wp:extent cx="252095" cy="0"/>
              <wp:effectExtent l="0" t="0" r="1905" b="0"/>
              <wp:wrapNone/>
              <wp:docPr id="1" name="Falz 14,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D7012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BF9643" id="Falz 14,85" o:spid="_x0000_s1026" style="position:absolute;z-index:-251663360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margin;mso-height-relative:page" from="0,421pt" to="19.85pt,4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" strokecolor="#d70122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2096" behindDoc="1" locked="1" layoutInCell="1" allowOverlap="1" wp14:anchorId="5FD826C7" wp14:editId="02549868">
              <wp:simplePos x="0" y="0"/>
              <wp:positionH relativeFrom="page">
                <wp:posOffset>0</wp:posOffset>
              </wp:positionH>
              <wp:positionV relativeFrom="page">
                <wp:posOffset>3780789</wp:posOffset>
              </wp:positionV>
              <wp:extent cx="252095" cy="0"/>
              <wp:effectExtent l="0" t="0" r="1905" b="0"/>
              <wp:wrapNone/>
              <wp:docPr id="4" name="Falz 10,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D7012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DBB929" id="Falz 10,50" o:spid="_x0000_s1026" style="position:absolute;z-index:-251664384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margin;mso-height-relative:page" from="0,297.7pt" to="19.85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" strokecolor="#d70122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1072" behindDoc="1" locked="1" layoutInCell="1" allowOverlap="1" wp14:anchorId="026787C8" wp14:editId="58D0A766">
          <wp:simplePos x="0" y="0"/>
          <wp:positionH relativeFrom="page">
            <wp:posOffset>3060700</wp:posOffset>
          </wp:positionH>
          <wp:positionV relativeFrom="page">
            <wp:posOffset>540385</wp:posOffset>
          </wp:positionV>
          <wp:extent cx="1440180" cy="360045"/>
          <wp:effectExtent l="0" t="0" r="0" b="0"/>
          <wp:wrapNone/>
          <wp:docPr id="5" name="Logo Cornels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rnelse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8E58" w14:textId="3E89498D" w:rsidR="00863E96" w:rsidRPr="002E68FC" w:rsidRDefault="000F297C" w:rsidP="002E68FC">
    <w:pPr>
      <w:pStyle w:val="Seitenanzahl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 wp14:anchorId="57B2D72E" wp14:editId="02F5DDD3">
              <wp:simplePos x="0" y="0"/>
              <wp:positionH relativeFrom="page">
                <wp:posOffset>0</wp:posOffset>
              </wp:positionH>
              <wp:positionV relativeFrom="page">
                <wp:posOffset>5346699</wp:posOffset>
              </wp:positionV>
              <wp:extent cx="252095" cy="0"/>
              <wp:effectExtent l="0" t="0" r="1905" b="0"/>
              <wp:wrapNone/>
              <wp:docPr id="7" name="Falz 14,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D7012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A23730" id="Falz 14,85" o:spid="_x0000_s1026" style="position:absolute;z-index:-251659264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margin;mso-height-relative:page" from="0,421pt" to="19.85pt,4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" strokecolor="#d70122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 wp14:anchorId="2D4BA086" wp14:editId="495A095A">
              <wp:simplePos x="0" y="0"/>
              <wp:positionH relativeFrom="page">
                <wp:posOffset>0</wp:posOffset>
              </wp:positionH>
              <wp:positionV relativeFrom="page">
                <wp:posOffset>3780789</wp:posOffset>
              </wp:positionV>
              <wp:extent cx="252095" cy="0"/>
              <wp:effectExtent l="0" t="0" r="1905" b="0"/>
              <wp:wrapNone/>
              <wp:docPr id="8" name="Falz 10,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D7012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07DD77" id="Falz 10,50" o:spid="_x0000_s1026" style="position:absolute;z-index:-251660288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margin;mso-height-relative:page" from="0,297.7pt" to="19.85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" strokecolor="#d70122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1" locked="1" layoutInCell="1" allowOverlap="1" wp14:anchorId="1E2595EB" wp14:editId="22F51225">
          <wp:simplePos x="0" y="0"/>
          <wp:positionH relativeFrom="page">
            <wp:posOffset>3060700</wp:posOffset>
          </wp:positionH>
          <wp:positionV relativeFrom="page">
            <wp:posOffset>540385</wp:posOffset>
          </wp:positionV>
          <wp:extent cx="1440180" cy="360045"/>
          <wp:effectExtent l="0" t="0" r="0" b="0"/>
          <wp:wrapNone/>
          <wp:docPr id="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hideSpellingErrors/>
  <w:hideGrammaticalErrors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20"/>
    <w:rsid w:val="00013D9F"/>
    <w:rsid w:val="00015E6E"/>
    <w:rsid w:val="000270DE"/>
    <w:rsid w:val="0004590B"/>
    <w:rsid w:val="000539E2"/>
    <w:rsid w:val="000560A9"/>
    <w:rsid w:val="00075427"/>
    <w:rsid w:val="00097311"/>
    <w:rsid w:val="000F0292"/>
    <w:rsid w:val="000F2874"/>
    <w:rsid w:val="000F297C"/>
    <w:rsid w:val="000F4EC9"/>
    <w:rsid w:val="000F6F11"/>
    <w:rsid w:val="000F7C6D"/>
    <w:rsid w:val="00102A42"/>
    <w:rsid w:val="001132B4"/>
    <w:rsid w:val="00115E78"/>
    <w:rsid w:val="00123D62"/>
    <w:rsid w:val="00123EDB"/>
    <w:rsid w:val="001323C5"/>
    <w:rsid w:val="00133F53"/>
    <w:rsid w:val="00134B4B"/>
    <w:rsid w:val="0014041C"/>
    <w:rsid w:val="00152B49"/>
    <w:rsid w:val="00176597"/>
    <w:rsid w:val="001A4E96"/>
    <w:rsid w:val="001B6995"/>
    <w:rsid w:val="001C3382"/>
    <w:rsid w:val="001D396C"/>
    <w:rsid w:val="001E2340"/>
    <w:rsid w:val="001F0571"/>
    <w:rsid w:val="001F7512"/>
    <w:rsid w:val="002124F0"/>
    <w:rsid w:val="0021520F"/>
    <w:rsid w:val="00216C92"/>
    <w:rsid w:val="00242A6E"/>
    <w:rsid w:val="00251355"/>
    <w:rsid w:val="00264E17"/>
    <w:rsid w:val="002674FB"/>
    <w:rsid w:val="002756E9"/>
    <w:rsid w:val="002966DD"/>
    <w:rsid w:val="00297CDD"/>
    <w:rsid w:val="002A42CD"/>
    <w:rsid w:val="002B15DC"/>
    <w:rsid w:val="002C29D9"/>
    <w:rsid w:val="002D690C"/>
    <w:rsid w:val="002E0BFC"/>
    <w:rsid w:val="002E68FC"/>
    <w:rsid w:val="002F2C5A"/>
    <w:rsid w:val="002F4ACF"/>
    <w:rsid w:val="0031126E"/>
    <w:rsid w:val="00311711"/>
    <w:rsid w:val="00314C45"/>
    <w:rsid w:val="00326D2B"/>
    <w:rsid w:val="00340297"/>
    <w:rsid w:val="00355FBF"/>
    <w:rsid w:val="00360E0A"/>
    <w:rsid w:val="0036254C"/>
    <w:rsid w:val="003656CD"/>
    <w:rsid w:val="00382250"/>
    <w:rsid w:val="003879DD"/>
    <w:rsid w:val="0039309E"/>
    <w:rsid w:val="00397385"/>
    <w:rsid w:val="003A3582"/>
    <w:rsid w:val="003D7945"/>
    <w:rsid w:val="003E1576"/>
    <w:rsid w:val="003E2534"/>
    <w:rsid w:val="003E4DC7"/>
    <w:rsid w:val="0041463E"/>
    <w:rsid w:val="00414F36"/>
    <w:rsid w:val="00420E95"/>
    <w:rsid w:val="0043358C"/>
    <w:rsid w:val="00440F1A"/>
    <w:rsid w:val="0044563E"/>
    <w:rsid w:val="00445D5F"/>
    <w:rsid w:val="00450F1E"/>
    <w:rsid w:val="0045157A"/>
    <w:rsid w:val="00452347"/>
    <w:rsid w:val="004546CA"/>
    <w:rsid w:val="0046657C"/>
    <w:rsid w:val="004705B5"/>
    <w:rsid w:val="00480097"/>
    <w:rsid w:val="00486018"/>
    <w:rsid w:val="00487A4A"/>
    <w:rsid w:val="00493C5F"/>
    <w:rsid w:val="00495392"/>
    <w:rsid w:val="004B53F3"/>
    <w:rsid w:val="004B74A2"/>
    <w:rsid w:val="004D45F6"/>
    <w:rsid w:val="004E5754"/>
    <w:rsid w:val="004F5A2D"/>
    <w:rsid w:val="005144AF"/>
    <w:rsid w:val="00526932"/>
    <w:rsid w:val="00531C01"/>
    <w:rsid w:val="005654A1"/>
    <w:rsid w:val="00572161"/>
    <w:rsid w:val="0057338B"/>
    <w:rsid w:val="005A3389"/>
    <w:rsid w:val="005C4650"/>
    <w:rsid w:val="005D0A54"/>
    <w:rsid w:val="005D4B3F"/>
    <w:rsid w:val="005F2051"/>
    <w:rsid w:val="005F4171"/>
    <w:rsid w:val="00612A18"/>
    <w:rsid w:val="006275DD"/>
    <w:rsid w:val="0064116E"/>
    <w:rsid w:val="0064351D"/>
    <w:rsid w:val="006506E4"/>
    <w:rsid w:val="00674553"/>
    <w:rsid w:val="00697432"/>
    <w:rsid w:val="006A315A"/>
    <w:rsid w:val="006A4520"/>
    <w:rsid w:val="006B199D"/>
    <w:rsid w:val="006D03EA"/>
    <w:rsid w:val="006E52FB"/>
    <w:rsid w:val="006E5C8F"/>
    <w:rsid w:val="00710D79"/>
    <w:rsid w:val="007121B7"/>
    <w:rsid w:val="00712A95"/>
    <w:rsid w:val="00727C0F"/>
    <w:rsid w:val="00760883"/>
    <w:rsid w:val="00760FF1"/>
    <w:rsid w:val="00781899"/>
    <w:rsid w:val="0078791D"/>
    <w:rsid w:val="007A3664"/>
    <w:rsid w:val="007A7F07"/>
    <w:rsid w:val="007B1E0D"/>
    <w:rsid w:val="007C4F17"/>
    <w:rsid w:val="007E68BE"/>
    <w:rsid w:val="007F262E"/>
    <w:rsid w:val="00852794"/>
    <w:rsid w:val="00863E96"/>
    <w:rsid w:val="00866DCD"/>
    <w:rsid w:val="0087123C"/>
    <w:rsid w:val="00880DDF"/>
    <w:rsid w:val="008955E7"/>
    <w:rsid w:val="008B1983"/>
    <w:rsid w:val="008B2E62"/>
    <w:rsid w:val="008C05B6"/>
    <w:rsid w:val="008C308C"/>
    <w:rsid w:val="008D1480"/>
    <w:rsid w:val="008E0E79"/>
    <w:rsid w:val="008F16B8"/>
    <w:rsid w:val="00907763"/>
    <w:rsid w:val="009271AB"/>
    <w:rsid w:val="00956CF5"/>
    <w:rsid w:val="009616F5"/>
    <w:rsid w:val="00974ADE"/>
    <w:rsid w:val="009872A7"/>
    <w:rsid w:val="0099025D"/>
    <w:rsid w:val="009A1226"/>
    <w:rsid w:val="009D0EE7"/>
    <w:rsid w:val="009D1A8F"/>
    <w:rsid w:val="009E4D93"/>
    <w:rsid w:val="009F12DB"/>
    <w:rsid w:val="009F1E80"/>
    <w:rsid w:val="00A152E0"/>
    <w:rsid w:val="00A25780"/>
    <w:rsid w:val="00A25B33"/>
    <w:rsid w:val="00A26C37"/>
    <w:rsid w:val="00A318C3"/>
    <w:rsid w:val="00A4256A"/>
    <w:rsid w:val="00A47901"/>
    <w:rsid w:val="00A51178"/>
    <w:rsid w:val="00A80A8C"/>
    <w:rsid w:val="00A841BA"/>
    <w:rsid w:val="00AC28A6"/>
    <w:rsid w:val="00AC3C11"/>
    <w:rsid w:val="00AD0478"/>
    <w:rsid w:val="00AE075B"/>
    <w:rsid w:val="00AE225E"/>
    <w:rsid w:val="00AE6E0B"/>
    <w:rsid w:val="00AF349B"/>
    <w:rsid w:val="00B11DD6"/>
    <w:rsid w:val="00B13418"/>
    <w:rsid w:val="00B170F2"/>
    <w:rsid w:val="00B2529C"/>
    <w:rsid w:val="00B30410"/>
    <w:rsid w:val="00B42310"/>
    <w:rsid w:val="00B45BB3"/>
    <w:rsid w:val="00B50EFF"/>
    <w:rsid w:val="00B60C4F"/>
    <w:rsid w:val="00B642F7"/>
    <w:rsid w:val="00B6662E"/>
    <w:rsid w:val="00B67831"/>
    <w:rsid w:val="00B7647A"/>
    <w:rsid w:val="00B81273"/>
    <w:rsid w:val="00B9556D"/>
    <w:rsid w:val="00BA7577"/>
    <w:rsid w:val="00BB129C"/>
    <w:rsid w:val="00BB6D2B"/>
    <w:rsid w:val="00BB7F3A"/>
    <w:rsid w:val="00BC4855"/>
    <w:rsid w:val="00BC63AB"/>
    <w:rsid w:val="00BC704F"/>
    <w:rsid w:val="00BD1DBD"/>
    <w:rsid w:val="00BD4037"/>
    <w:rsid w:val="00BF24E2"/>
    <w:rsid w:val="00BF2755"/>
    <w:rsid w:val="00C03143"/>
    <w:rsid w:val="00C12265"/>
    <w:rsid w:val="00C160FF"/>
    <w:rsid w:val="00C169E8"/>
    <w:rsid w:val="00C21B93"/>
    <w:rsid w:val="00C3554D"/>
    <w:rsid w:val="00C45283"/>
    <w:rsid w:val="00C45CD3"/>
    <w:rsid w:val="00C45DB7"/>
    <w:rsid w:val="00C74929"/>
    <w:rsid w:val="00C842C5"/>
    <w:rsid w:val="00C84AD7"/>
    <w:rsid w:val="00C8521E"/>
    <w:rsid w:val="00C94E33"/>
    <w:rsid w:val="00CC5874"/>
    <w:rsid w:val="00CD6AF0"/>
    <w:rsid w:val="00CF45AA"/>
    <w:rsid w:val="00D10D48"/>
    <w:rsid w:val="00D15BEE"/>
    <w:rsid w:val="00D1754A"/>
    <w:rsid w:val="00D257C5"/>
    <w:rsid w:val="00D2771A"/>
    <w:rsid w:val="00D31AC9"/>
    <w:rsid w:val="00D34D95"/>
    <w:rsid w:val="00D467C9"/>
    <w:rsid w:val="00D63672"/>
    <w:rsid w:val="00D733BC"/>
    <w:rsid w:val="00D767B3"/>
    <w:rsid w:val="00DA3F5E"/>
    <w:rsid w:val="00DB53ED"/>
    <w:rsid w:val="00DB7FD0"/>
    <w:rsid w:val="00DC0EDE"/>
    <w:rsid w:val="00DD1CE5"/>
    <w:rsid w:val="00DD49C5"/>
    <w:rsid w:val="00DE6F8C"/>
    <w:rsid w:val="00DF0393"/>
    <w:rsid w:val="00DF22D2"/>
    <w:rsid w:val="00E07071"/>
    <w:rsid w:val="00E15E2F"/>
    <w:rsid w:val="00E3172B"/>
    <w:rsid w:val="00E46B30"/>
    <w:rsid w:val="00E63E77"/>
    <w:rsid w:val="00E64B85"/>
    <w:rsid w:val="00E6740C"/>
    <w:rsid w:val="00E71DA1"/>
    <w:rsid w:val="00EA4023"/>
    <w:rsid w:val="00EC62F9"/>
    <w:rsid w:val="00EE56B0"/>
    <w:rsid w:val="00EE6CD3"/>
    <w:rsid w:val="00EF620D"/>
    <w:rsid w:val="00EF7F05"/>
    <w:rsid w:val="00F150E4"/>
    <w:rsid w:val="00F16BB6"/>
    <w:rsid w:val="00F470DE"/>
    <w:rsid w:val="00F61D62"/>
    <w:rsid w:val="00F628F4"/>
    <w:rsid w:val="00F65C45"/>
    <w:rsid w:val="00F66108"/>
    <w:rsid w:val="00F77D4C"/>
    <w:rsid w:val="00F808EF"/>
    <w:rsid w:val="00F8606B"/>
    <w:rsid w:val="00F86F2F"/>
    <w:rsid w:val="00F91D0E"/>
    <w:rsid w:val="00FC41F0"/>
    <w:rsid w:val="00FC724F"/>
    <w:rsid w:val="00FE689E"/>
    <w:rsid w:val="00FF23B4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3AAA74"/>
  <w15:docId w15:val="{192179F3-020B-6544-821E-532CFD7B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V Source Sans" w:eastAsia="SimSun" w:hAnsi="CV Source San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452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A152E0"/>
    <w:pPr>
      <w:tabs>
        <w:tab w:val="center" w:pos="4536"/>
        <w:tab w:val="right" w:pos="9072"/>
      </w:tabs>
      <w:spacing w:after="0" w:line="240" w:lineRule="auto"/>
    </w:pPr>
    <w:rPr>
      <w:rFonts w:ascii="CV Source Sans" w:eastAsia="SimSun" w:hAnsi="CV Source Sans" w:cs="Times New Roman"/>
      <w:sz w:val="19"/>
      <w:szCs w:val="19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52B49"/>
  </w:style>
  <w:style w:type="paragraph" w:styleId="Fuzeile">
    <w:name w:val="footer"/>
    <w:basedOn w:val="Standard"/>
    <w:link w:val="FuzeileZchn"/>
    <w:uiPriority w:val="99"/>
    <w:semiHidden/>
    <w:rsid w:val="00A152E0"/>
    <w:pPr>
      <w:tabs>
        <w:tab w:val="center" w:pos="4536"/>
        <w:tab w:val="right" w:pos="9072"/>
      </w:tabs>
      <w:spacing w:after="0" w:line="240" w:lineRule="auto"/>
    </w:pPr>
    <w:rPr>
      <w:rFonts w:ascii="CV Source Sans" w:eastAsia="SimSun" w:hAnsi="CV Source Sans" w:cs="Times New Roman"/>
      <w:sz w:val="19"/>
      <w:szCs w:val="19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52B49"/>
  </w:style>
  <w:style w:type="paragraph" w:styleId="Sprechblasentext">
    <w:name w:val="Balloon Text"/>
    <w:basedOn w:val="Standard"/>
    <w:link w:val="SprechblasentextZchn"/>
    <w:uiPriority w:val="99"/>
    <w:semiHidden/>
    <w:rsid w:val="00A152E0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SprechblasentextZchn">
    <w:name w:val="Sprechblasentext Zchn"/>
    <w:link w:val="Sprechblasentext"/>
    <w:uiPriority w:val="99"/>
    <w:semiHidden/>
    <w:rsid w:val="00152B49"/>
    <w:rPr>
      <w:rFonts w:ascii="Tahoma" w:hAnsi="Tahoma" w:cs="Tahoma"/>
      <w:sz w:val="16"/>
      <w:szCs w:val="16"/>
    </w:rPr>
  </w:style>
  <w:style w:type="paragraph" w:customStyle="1" w:styleId="Absender">
    <w:name w:val="Absender"/>
    <w:basedOn w:val="Standard"/>
    <w:uiPriority w:val="4"/>
    <w:qFormat/>
    <w:rsid w:val="007F262E"/>
    <w:pPr>
      <w:spacing w:after="0" w:line="240" w:lineRule="auto"/>
    </w:pPr>
    <w:rPr>
      <w:rFonts w:ascii="CV Source Sans" w:eastAsia="SimSun" w:hAnsi="CV Source Sans" w:cs="Times New Roman"/>
      <w:sz w:val="15"/>
      <w:szCs w:val="15"/>
      <w:lang w:eastAsia="zh-CN"/>
    </w:rPr>
  </w:style>
  <w:style w:type="paragraph" w:customStyle="1" w:styleId="Empfnger">
    <w:name w:val="Empfänger"/>
    <w:basedOn w:val="Standard"/>
    <w:uiPriority w:val="5"/>
    <w:qFormat/>
    <w:rsid w:val="007F262E"/>
    <w:pPr>
      <w:spacing w:after="0" w:line="240" w:lineRule="atLeast"/>
    </w:pPr>
    <w:rPr>
      <w:rFonts w:ascii="CV Source Sans" w:eastAsia="SimSun" w:hAnsi="CV Source Sans" w:cs="Times New Roman"/>
      <w:sz w:val="19"/>
      <w:szCs w:val="19"/>
      <w:lang w:eastAsia="zh-CN"/>
    </w:rPr>
  </w:style>
  <w:style w:type="paragraph" w:customStyle="1" w:styleId="OrtDatum">
    <w:name w:val="Ort // Datum"/>
    <w:basedOn w:val="Standard"/>
    <w:uiPriority w:val="9"/>
    <w:qFormat/>
    <w:rsid w:val="007F262E"/>
    <w:pPr>
      <w:spacing w:after="240" w:line="240" w:lineRule="atLeast"/>
      <w:contextualSpacing/>
    </w:pPr>
    <w:rPr>
      <w:rFonts w:ascii="CV Source Sans" w:eastAsia="SimSun" w:hAnsi="CV Source Sans" w:cs="Times New Roman"/>
      <w:sz w:val="19"/>
      <w:szCs w:val="19"/>
      <w:lang w:eastAsia="zh-CN"/>
    </w:rPr>
  </w:style>
  <w:style w:type="paragraph" w:customStyle="1" w:styleId="Betreff">
    <w:name w:val="Betreff"/>
    <w:basedOn w:val="Standard"/>
    <w:uiPriority w:val="10"/>
    <w:qFormat/>
    <w:rsid w:val="007F262E"/>
    <w:pPr>
      <w:spacing w:after="240" w:line="240" w:lineRule="atLeast"/>
      <w:contextualSpacing/>
    </w:pPr>
    <w:rPr>
      <w:rFonts w:ascii="CV Source Sans" w:eastAsia="SimSun" w:hAnsi="CV Source Sans" w:cs="Times New Roman"/>
      <w:b/>
      <w:sz w:val="19"/>
      <w:szCs w:val="19"/>
      <w:lang w:eastAsia="zh-CN"/>
    </w:rPr>
  </w:style>
  <w:style w:type="paragraph" w:customStyle="1" w:styleId="Text">
    <w:name w:val="Text"/>
    <w:basedOn w:val="Standard"/>
    <w:uiPriority w:val="11"/>
    <w:qFormat/>
    <w:rsid w:val="007F262E"/>
    <w:pPr>
      <w:spacing w:after="0" w:line="240" w:lineRule="atLeast"/>
    </w:pPr>
    <w:rPr>
      <w:rFonts w:ascii="CV Source Sans" w:eastAsia="SimSun" w:hAnsi="CV Source Sans" w:cs="Times New Roman"/>
      <w:sz w:val="19"/>
      <w:szCs w:val="19"/>
      <w:lang w:eastAsia="zh-CN"/>
    </w:rPr>
  </w:style>
  <w:style w:type="paragraph" w:customStyle="1" w:styleId="Gesprchspartner">
    <w:name w:val="Gesprächspartner"/>
    <w:basedOn w:val="Standard"/>
    <w:uiPriority w:val="5"/>
    <w:qFormat/>
    <w:rsid w:val="00974ADE"/>
    <w:pPr>
      <w:spacing w:after="0" w:line="180" w:lineRule="exact"/>
    </w:pPr>
    <w:rPr>
      <w:rFonts w:ascii="CV Source Sans" w:eastAsia="SimSun" w:hAnsi="CV Source Sans" w:cs="Times New Roman"/>
      <w:b/>
      <w:sz w:val="15"/>
      <w:szCs w:val="15"/>
      <w:lang w:eastAsia="zh-CN"/>
    </w:rPr>
  </w:style>
  <w:style w:type="paragraph" w:customStyle="1" w:styleId="Kontaktdaten">
    <w:name w:val="Kontaktdaten"/>
    <w:basedOn w:val="Standard"/>
    <w:uiPriority w:val="6"/>
    <w:qFormat/>
    <w:rsid w:val="00974ADE"/>
    <w:pPr>
      <w:spacing w:after="0" w:line="180" w:lineRule="atLeast"/>
    </w:pPr>
    <w:rPr>
      <w:rFonts w:ascii="CV Source Sans" w:eastAsia="SimSun" w:hAnsi="CV Source Sans" w:cs="Times New Roman"/>
      <w:sz w:val="15"/>
      <w:szCs w:val="15"/>
      <w:lang w:eastAsia="zh-CN"/>
    </w:rPr>
  </w:style>
  <w:style w:type="paragraph" w:customStyle="1" w:styleId="Seitenanzahl">
    <w:name w:val="Seitenanzahl"/>
    <w:basedOn w:val="Standard"/>
    <w:uiPriority w:val="49"/>
    <w:semiHidden/>
    <w:qFormat/>
    <w:rsid w:val="007F262E"/>
    <w:pPr>
      <w:spacing w:after="0" w:line="180" w:lineRule="atLeast"/>
    </w:pPr>
    <w:rPr>
      <w:rFonts w:ascii="CV Source Sans" w:eastAsia="SimSun" w:hAnsi="CV Source Sans" w:cs="Times New Roman"/>
      <w:sz w:val="15"/>
      <w:szCs w:val="15"/>
      <w:lang w:eastAsia="zh-CN"/>
    </w:rPr>
  </w:style>
  <w:style w:type="paragraph" w:customStyle="1" w:styleId="KeinAbsatzformat">
    <w:name w:val="[Kein Absatzformat]"/>
    <w:uiPriority w:val="99"/>
    <w:semiHidden/>
    <w:rsid w:val="007F262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zh-CN"/>
    </w:rPr>
  </w:style>
  <w:style w:type="table" w:styleId="Tabellenraster">
    <w:name w:val="Table Grid"/>
    <w:basedOn w:val="NormaleTabelle"/>
    <w:uiPriority w:val="59"/>
    <w:rsid w:val="007F2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sisCornelsen">
    <w:name w:val="Basis // Cornelsen"/>
    <w:basedOn w:val="NormaleTabelle"/>
    <w:uiPriority w:val="99"/>
    <w:rsid w:val="007F262E"/>
    <w:tblPr>
      <w:tblCellMar>
        <w:left w:w="0" w:type="dxa"/>
        <w:right w:w="0" w:type="dxa"/>
      </w:tblCellMar>
    </w:tblPr>
  </w:style>
  <w:style w:type="character" w:styleId="Platzhaltertext">
    <w:name w:val="Placeholder Text"/>
    <w:uiPriority w:val="99"/>
    <w:semiHidden/>
    <w:rsid w:val="00B170F2"/>
    <w:rPr>
      <w:color w:val="auto"/>
      <w:bdr w:val="none" w:sz="0" w:space="0" w:color="auto"/>
      <w:shd w:val="clear" w:color="auto" w:fill="BFBFBF"/>
    </w:rPr>
  </w:style>
  <w:style w:type="character" w:styleId="Hyperlink">
    <w:name w:val="Hyperlink"/>
    <w:uiPriority w:val="99"/>
    <w:semiHidden/>
    <w:rsid w:val="00495392"/>
    <w:rPr>
      <w:color w:val="auto"/>
      <w:u w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6A45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ornelsen.sharepoint.com/sites/CorporateDesignManual/Freigegebene%20Dokumente/Office%20Vorlagen%20Cornelsen/COR_Brief_Berlin_PD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0173703d-923b-4667-b22b-4e6e36c6857a">
      <UserInfo>
        <DisplayName/>
        <AccountId xsi:nil="true"/>
        <AccountType/>
      </UserInfo>
    </Person>
    <Datum xmlns="0173703d-923b-4667-b22b-4e6e36c685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3F1123C9A6B84F8A2670B5FF4EEF55" ma:contentTypeVersion="12" ma:contentTypeDescription="Ein neues Dokument erstellen." ma:contentTypeScope="" ma:versionID="03e34b95a74050df0aeb642e94d471d9">
  <xsd:schema xmlns:xsd="http://www.w3.org/2001/XMLSchema" xmlns:xs="http://www.w3.org/2001/XMLSchema" xmlns:p="http://schemas.microsoft.com/office/2006/metadata/properties" xmlns:ns2="0173703d-923b-4667-b22b-4e6e36c6857a" xmlns:ns3="23809df8-79f2-44b8-82ac-2ae9f6ac0c73" targetNamespace="http://schemas.microsoft.com/office/2006/metadata/properties" ma:root="true" ma:fieldsID="578d919386ca6495544a5d2d32bd9658" ns2:_="" ns3:_="">
    <xsd:import namespace="0173703d-923b-4667-b22b-4e6e36c6857a"/>
    <xsd:import namespace="23809df8-79f2-44b8-82ac-2ae9f6ac0c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Datum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3703d-923b-4667-b22b-4e6e36c68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  <xsd:element name="Person" ma:index="19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09df8-79f2-44b8-82ac-2ae9f6ac0c7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25741-CD32-4899-86AB-48D602A62A56}">
  <ds:schemaRefs>
    <ds:schemaRef ds:uri="http://schemas.microsoft.com/office/2006/metadata/properties"/>
    <ds:schemaRef ds:uri="http://schemas.microsoft.com/office/infopath/2007/PartnerControls"/>
    <ds:schemaRef ds:uri="0173703d-923b-4667-b22b-4e6e36c6857a"/>
  </ds:schemaRefs>
</ds:datastoreItem>
</file>

<file path=customXml/itemProps2.xml><?xml version="1.0" encoding="utf-8"?>
<ds:datastoreItem xmlns:ds="http://schemas.openxmlformats.org/officeDocument/2006/customXml" ds:itemID="{7BFB23D7-FC18-43DC-961B-6BABE99B9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3703d-923b-4667-b22b-4e6e36c6857a"/>
    <ds:schemaRef ds:uri="23809df8-79f2-44b8-82ac-2ae9f6ac0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122C9-2E9C-8D47-A941-1B1897CCDA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905D16-B564-4083-B2D3-BA4E2503EF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COR_Brief_Berlin_PDF.dotx</Template>
  <TotalTime>0</TotalTime>
  <Pages>2</Pages>
  <Words>739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Links>
    <vt:vector size="36" baseType="variant">
      <vt:variant>
        <vt:i4>589843</vt:i4>
      </vt:variant>
      <vt:variant>
        <vt:i4>39</vt:i4>
      </vt:variant>
      <vt:variant>
        <vt:i4>0</vt:i4>
      </vt:variant>
      <vt:variant>
        <vt:i4>5</vt:i4>
      </vt:variant>
      <vt:variant>
        <vt:lpwstr>http://www.cornelsen.de/</vt:lpwstr>
      </vt:variant>
      <vt:variant>
        <vt:lpwstr/>
      </vt:variant>
      <vt:variant>
        <vt:i4>7471174</vt:i4>
      </vt:variant>
      <vt:variant>
        <vt:i4>36</vt:i4>
      </vt:variant>
      <vt:variant>
        <vt:i4>0</vt:i4>
      </vt:variant>
      <vt:variant>
        <vt:i4>5</vt:i4>
      </vt:variant>
      <vt:variant>
        <vt:lpwstr>mailto:bestellungen@cornelsen.de</vt:lpwstr>
      </vt:variant>
      <vt:variant>
        <vt:lpwstr/>
      </vt:variant>
      <vt:variant>
        <vt:i4>6422620</vt:i4>
      </vt:variant>
      <vt:variant>
        <vt:i4>33</vt:i4>
      </vt:variant>
      <vt:variant>
        <vt:i4>0</vt:i4>
      </vt:variant>
      <vt:variant>
        <vt:i4>5</vt:i4>
      </vt:variant>
      <vt:variant>
        <vt:lpwstr>mailto:service@cornelsen.de</vt:lpwstr>
      </vt:variant>
      <vt:variant>
        <vt:lpwstr/>
      </vt:variant>
      <vt:variant>
        <vt:i4>589843</vt:i4>
      </vt:variant>
      <vt:variant>
        <vt:i4>18</vt:i4>
      </vt:variant>
      <vt:variant>
        <vt:i4>0</vt:i4>
      </vt:variant>
      <vt:variant>
        <vt:i4>5</vt:i4>
      </vt:variant>
      <vt:variant>
        <vt:lpwstr>http://www.cornelsen.de/</vt:lpwstr>
      </vt:variant>
      <vt:variant>
        <vt:lpwstr/>
      </vt:variant>
      <vt:variant>
        <vt:i4>7471174</vt:i4>
      </vt:variant>
      <vt:variant>
        <vt:i4>15</vt:i4>
      </vt:variant>
      <vt:variant>
        <vt:i4>0</vt:i4>
      </vt:variant>
      <vt:variant>
        <vt:i4>5</vt:i4>
      </vt:variant>
      <vt:variant>
        <vt:lpwstr>mailto:bestellungen@cornelsen.de</vt:lpwstr>
      </vt:variant>
      <vt:variant>
        <vt:lpwstr/>
      </vt:variant>
      <vt:variant>
        <vt:i4>6422620</vt:i4>
      </vt:variant>
      <vt:variant>
        <vt:i4>12</vt:i4>
      </vt:variant>
      <vt:variant>
        <vt:i4>0</vt:i4>
      </vt:variant>
      <vt:variant>
        <vt:i4>5</vt:i4>
      </vt:variant>
      <vt:variant>
        <vt:lpwstr>mailto:service@cornelsen.de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Quednau, Andre</cp:lastModifiedBy>
  <cp:revision>3</cp:revision>
  <cp:lastPrinted>2016-03-08T09:50:00Z</cp:lastPrinted>
  <dcterms:created xsi:type="dcterms:W3CDTF">2023-05-26T07:48:00Z</dcterms:created>
  <dcterms:modified xsi:type="dcterms:W3CDTF">2023-06-09T14:35:00Z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0x010100FA3F1123C9A6B84F8A2670B5FF4EEF55</vt:lpwstr>
  </property>
</Properties>
</file>