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9E3D" w14:textId="6D27295C" w:rsidR="005B1EB8" w:rsidRPr="00FF2463" w:rsidRDefault="00E947D5" w:rsidP="001F3BFD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rPr>
          <w:rStyle w:val="1berschrift"/>
          <w:b w:val="0"/>
          <w:bCs w:val="0"/>
        </w:rPr>
      </w:pPr>
      <w:r>
        <w:rPr>
          <w:rFonts w:ascii="Calibri" w:hAnsi="Calibri"/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5F2E48B" wp14:editId="29C698EB">
            <wp:simplePos x="0" y="0"/>
            <wp:positionH relativeFrom="margin">
              <wp:posOffset>6957060</wp:posOffset>
            </wp:positionH>
            <wp:positionV relativeFrom="paragraph">
              <wp:posOffset>189865</wp:posOffset>
            </wp:positionV>
            <wp:extent cx="2312670" cy="3272790"/>
            <wp:effectExtent l="19050" t="19050" r="11430" b="22860"/>
            <wp:wrapTight wrapText="bothSides">
              <wp:wrapPolygon edited="0">
                <wp:start x="-178" y="-126"/>
                <wp:lineTo x="-178" y="21625"/>
                <wp:lineTo x="21529" y="21625"/>
                <wp:lineTo x="21529" y="-126"/>
                <wp:lineTo x="-178" y="-126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ly4_Cover_Dumm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3272790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463">
        <w:rPr>
          <w:rStyle w:val="1berschrift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0" wp14:anchorId="4D9C4BAD" wp14:editId="0EB2111B">
            <wp:simplePos x="0" y="0"/>
            <wp:positionH relativeFrom="column">
              <wp:posOffset>-216535</wp:posOffset>
            </wp:positionH>
            <wp:positionV relativeFrom="paragraph">
              <wp:posOffset>76200</wp:posOffset>
            </wp:positionV>
            <wp:extent cx="900000" cy="806400"/>
            <wp:effectExtent l="0" t="0" r="0" b="0"/>
            <wp:wrapTight wrapText="right">
              <wp:wrapPolygon edited="0">
                <wp:start x="0" y="0"/>
                <wp:lineTo x="0" y="20936"/>
                <wp:lineTo x="21036" y="20936"/>
                <wp:lineTo x="2103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schirmfoto 2020-06-02 um 20.46.4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A2" w:rsidRPr="00FF2463">
        <w:rPr>
          <w:rStyle w:val="1berschrift"/>
        </w:rPr>
        <w:t xml:space="preserve">Stoffverteilungsplan mit Kürzungsvorschlägen </w:t>
      </w:r>
      <w:r w:rsidR="00D9644C" w:rsidRPr="00FF2463">
        <w:rPr>
          <w:rStyle w:val="1berschrift"/>
        </w:rPr>
        <w:br/>
      </w:r>
      <w:r w:rsidR="003B2FA2" w:rsidRPr="00FF2463">
        <w:rPr>
          <w:rStyle w:val="1berschrift"/>
          <w:b w:val="0"/>
          <w:bCs w:val="0"/>
        </w:rPr>
        <w:t xml:space="preserve">bis Schuljahresende zu Sally </w:t>
      </w:r>
      <w:r w:rsidR="00982B9A">
        <w:rPr>
          <w:rStyle w:val="1berschrift"/>
          <w:b w:val="0"/>
          <w:bCs w:val="0"/>
        </w:rPr>
        <w:t>1</w:t>
      </w:r>
      <w:r w:rsidR="00B77300">
        <w:rPr>
          <w:rStyle w:val="1berschrift"/>
          <w:b w:val="0"/>
          <w:bCs w:val="0"/>
        </w:rPr>
        <w:t>/2</w:t>
      </w:r>
      <w:r w:rsidR="003B2FA2" w:rsidRPr="00FF2463">
        <w:rPr>
          <w:rStyle w:val="1berschrift"/>
          <w:b w:val="0"/>
          <w:bCs w:val="0"/>
        </w:rPr>
        <w:t xml:space="preserve"> für </w:t>
      </w:r>
      <w:r w:rsidR="00125D17">
        <w:rPr>
          <w:rStyle w:val="1berschrift"/>
          <w:b w:val="0"/>
          <w:bCs w:val="0"/>
        </w:rPr>
        <w:t>Nordrhein-Westfalen</w:t>
      </w:r>
      <w:r w:rsidR="00D9644C" w:rsidRPr="00FF2463">
        <w:rPr>
          <w:rStyle w:val="1berschrift"/>
        </w:rPr>
        <w:br/>
      </w:r>
    </w:p>
    <w:p w14:paraId="63E3701D" w14:textId="77777777" w:rsidR="00895CFC" w:rsidRDefault="00D9644C" w:rsidP="00895CFC">
      <w:pPr>
        <w:pStyle w:val="FormatvorlageEinleitungCalibri14PtLinksLinks0cmRechts8"/>
      </w:pPr>
      <w:r w:rsidRPr="00895CFC">
        <w:t xml:space="preserve">Der Stoffverteilungsplan ist auf ca. </w:t>
      </w:r>
      <w:r w:rsidR="00895CFC" w:rsidRPr="00895CFC">
        <w:t>5</w:t>
      </w:r>
      <w:r w:rsidRPr="00895CFC">
        <w:t xml:space="preserve">8 Schulwochen in </w:t>
      </w:r>
      <w:r w:rsidR="00895CFC" w:rsidRPr="00895CFC">
        <w:t>sechs</w:t>
      </w:r>
      <w:r w:rsidRPr="00895CFC">
        <w:t xml:space="preserve"> größeren, an den Ferien </w:t>
      </w:r>
      <w:r w:rsidRPr="00895CFC">
        <w:br/>
        <w:t xml:space="preserve">orientierten Phasen ausgelegt. </w:t>
      </w:r>
      <w:r w:rsidR="00895CFC" w:rsidRPr="00895CFC">
        <w:t xml:space="preserve">Die Aufteilung der Themen muss in dem jeweiligen Schuljahr an wechselnde Ferientermine angepasst werden. Der Plan gilt daher nur als Beispiel für eine mögliche Stoffverteilung. </w:t>
      </w:r>
    </w:p>
    <w:p w14:paraId="405D792F" w14:textId="4C834B10" w:rsidR="00895CFC" w:rsidRPr="00895CFC" w:rsidRDefault="00895CFC" w:rsidP="00895CFC">
      <w:pPr>
        <w:pStyle w:val="FormatvorlageEinleitungCalibri14PtLinksLinks0cmRechts8"/>
      </w:pPr>
      <w:r w:rsidRPr="00895CFC">
        <w:t>Insbesondere Unit 25 (</w:t>
      </w:r>
      <w:proofErr w:type="spellStart"/>
      <w:r w:rsidRPr="00895CFC">
        <w:t>Goldilocks</w:t>
      </w:r>
      <w:proofErr w:type="spellEnd"/>
      <w:r w:rsidRPr="00895CFC">
        <w:t xml:space="preserve"> and </w:t>
      </w:r>
      <w:proofErr w:type="spellStart"/>
      <w:r w:rsidRPr="00895CFC">
        <w:t>the</w:t>
      </w:r>
      <w:proofErr w:type="spellEnd"/>
      <w:r w:rsidRPr="00895CFC">
        <w:t xml:space="preserve"> </w:t>
      </w:r>
      <w:proofErr w:type="spellStart"/>
      <w:r w:rsidRPr="00895CFC">
        <w:t>three</w:t>
      </w:r>
      <w:proofErr w:type="spellEnd"/>
      <w:r w:rsidRPr="00895CFC">
        <w:t xml:space="preserve"> </w:t>
      </w:r>
      <w:proofErr w:type="spellStart"/>
      <w:r w:rsidRPr="00895CFC">
        <w:t>bears</w:t>
      </w:r>
      <w:proofErr w:type="spellEnd"/>
      <w:r w:rsidRPr="00895CFC">
        <w:t xml:space="preserve">) kann flexibel in Klasse 1 oder Klasse 2 eingeplant werden. </w:t>
      </w:r>
    </w:p>
    <w:tbl>
      <w:tblPr>
        <w:tblStyle w:val="Tabellenraster"/>
        <w:tblpPr w:leftFromText="141" w:rightFromText="141" w:vertAnchor="page" w:horzAnchor="margin" w:tblpY="739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895CFC" w:rsidRPr="00D9644C" w14:paraId="73675DFF" w14:textId="77777777" w:rsidTr="00EB1444">
        <w:trPr>
          <w:trHeight w:val="2148"/>
        </w:trPr>
        <w:tc>
          <w:tcPr>
            <w:tcW w:w="14742" w:type="dxa"/>
            <w:shd w:val="clear" w:color="auto" w:fill="C00000"/>
            <w:vAlign w:val="center"/>
          </w:tcPr>
          <w:p w14:paraId="082BBC31" w14:textId="77777777" w:rsidR="00895CFC" w:rsidRDefault="00895CFC" w:rsidP="00EB1444">
            <w:pPr>
              <w:pStyle w:val="1FormatvorlageEinleitungCalibri18PtHintergrund1LinksLinks0"/>
              <w:spacing w:before="180"/>
              <w:ind w:left="227" w:right="227"/>
            </w:pPr>
            <w:r>
              <w:softHyphen/>
              <w:t xml:space="preserve"> </w:t>
            </w:r>
            <w:r w:rsidRPr="00D9644C">
              <w:t xml:space="preserve">Hinweise zu möglichen </w:t>
            </w:r>
            <w:r w:rsidRPr="00626691">
              <w:t>Kürzungsvorschlägen</w:t>
            </w:r>
            <w:r w:rsidRPr="00D9644C">
              <w:t xml:space="preserve">: </w:t>
            </w:r>
          </w:p>
          <w:p w14:paraId="10DF62AB" w14:textId="77777777" w:rsidR="00895CFC" w:rsidRPr="00D9644C" w:rsidRDefault="00895CFC" w:rsidP="00EB1444">
            <w:pPr>
              <w:pStyle w:val="Einleitung"/>
              <w:spacing w:before="180" w:after="180" w:line="240" w:lineRule="auto"/>
              <w:ind w:left="227" w:right="227"/>
              <w:jc w:val="left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 </w:t>
            </w:r>
            <w:r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Müssen Sie aufgrund von Schulschließung und/oder Unterrichtsausfall eine Kürzung bzw. Priorisierung der verbleibenden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Unterrichtsinhalte vornehmen? Dann gibt Ihnen der folgende Stoffverteilungsplan eine gute Orientierung.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Die rot ausgezeichneten Themen können Sie im Notfall mit minimalem Zeitaufwand behandeln oder ggf. in diesem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Schuljahr auch weglassen.</w:t>
            </w:r>
          </w:p>
          <w:p w14:paraId="64D8FCCE" w14:textId="77777777" w:rsidR="00895CFC" w:rsidRPr="00D9644C" w:rsidRDefault="00895CFC" w:rsidP="00EB1444">
            <w:r w:rsidRPr="00D9644C">
              <w:tab/>
            </w:r>
          </w:p>
        </w:tc>
      </w:tr>
    </w:tbl>
    <w:p w14:paraId="5CFEDE2F" w14:textId="6E8C8D84" w:rsidR="00895CFC" w:rsidRPr="00895CFC" w:rsidRDefault="00895CFC" w:rsidP="00895CFC">
      <w:pPr>
        <w:pStyle w:val="FormatvorlageEinleitungCalibri14PtLinksLinks0cmRechts8"/>
      </w:pPr>
      <w:r w:rsidRPr="00895CFC">
        <w:t>Die Zusatzangebote (Extras und Extra-Stunden) ermöglichen eine individuelle Unterrichtsplanung mit Anregungen zur Vertiefung bzw. Erweiterung eines Themas.</w:t>
      </w:r>
    </w:p>
    <w:p w14:paraId="7115239A" w14:textId="389E904F" w:rsidR="005B1EB8" w:rsidRPr="00895CFC" w:rsidRDefault="005B1EB8" w:rsidP="00895CFC">
      <w:pPr>
        <w:pStyle w:val="FormatvorlageEinleitungCalibri14PtLinksLinks0cmRechts8"/>
      </w:pPr>
    </w:p>
    <w:p w14:paraId="31D0F2B7" w14:textId="77777777" w:rsidR="00E947D5" w:rsidRPr="00DA6370" w:rsidRDefault="00E947D5" w:rsidP="00D9644C">
      <w:pPr>
        <w:spacing w:line="440" w:lineRule="exact"/>
        <w:rPr>
          <w:rFonts w:ascii="Calibri" w:hAnsi="Calibri"/>
          <w:sz w:val="28"/>
          <w:szCs w:val="28"/>
        </w:rPr>
      </w:pPr>
    </w:p>
    <w:p w14:paraId="567CCDA8" w14:textId="02FBB923" w:rsidR="00C723A3" w:rsidRPr="00DA6370" w:rsidRDefault="00C723A3" w:rsidP="001F3BFD">
      <w:pPr>
        <w:rPr>
          <w:rFonts w:ascii="Calibri" w:hAnsi="Calibri"/>
        </w:rPr>
      </w:pPr>
    </w:p>
    <w:p w14:paraId="2895C81B" w14:textId="51A686A3" w:rsidR="00CD136F" w:rsidRPr="00DA6370" w:rsidRDefault="00C723A3">
      <w:pPr>
        <w:rPr>
          <w:rFonts w:ascii="Calibri" w:hAnsi="Calibri"/>
        </w:rPr>
      </w:pPr>
      <w:r w:rsidRPr="00DA6370">
        <w:rPr>
          <w:rFonts w:ascii="Calibri" w:hAnsi="Calibri"/>
        </w:rPr>
        <w:br w:type="page"/>
      </w: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"/>
        <w:gridCol w:w="1851"/>
        <w:gridCol w:w="3578"/>
        <w:gridCol w:w="3701"/>
        <w:gridCol w:w="2161"/>
        <w:gridCol w:w="2160"/>
      </w:tblGrid>
      <w:tr w:rsidR="00CD136F" w:rsidRPr="00841D04" w14:paraId="739BC487" w14:textId="77777777" w:rsidTr="0085009B">
        <w:trPr>
          <w:trHeight w:val="680"/>
          <w:tblHeader/>
        </w:trPr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13D1D65" w14:textId="77777777" w:rsidR="00CD136F" w:rsidRPr="00E9389D" w:rsidRDefault="00CD136F" w:rsidP="00922B33">
            <w:pPr>
              <w:pStyle w:val="Formatvorlage1Tabellenkopf95PtZeilenabstandMehrere115ze"/>
            </w:pPr>
            <w:proofErr w:type="spellStart"/>
            <w:r w:rsidRPr="00E9389D">
              <w:lastRenderedPageBreak/>
              <w:t>Unterrichts</w:t>
            </w:r>
            <w:proofErr w:type="spellEnd"/>
            <w:r w:rsidRPr="00E9389D">
              <w:t xml:space="preserve">- </w:t>
            </w:r>
            <w:proofErr w:type="spellStart"/>
            <w:r w:rsidRPr="00E9389D">
              <w:t>zeitraum</w:t>
            </w:r>
            <w:proofErr w:type="spellEnd"/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0" w:type="dxa"/>
            </w:tcMar>
          </w:tcPr>
          <w:p w14:paraId="109D738D" w14:textId="77777777" w:rsidR="00CD136F" w:rsidRPr="00E9389D" w:rsidRDefault="00CD136F" w:rsidP="00922B33">
            <w:pPr>
              <w:pStyle w:val="Formatvorlage1Tabellenkopf95PtZeilenabstandMehrere115ze"/>
            </w:pPr>
            <w:proofErr w:type="spellStart"/>
            <w:r w:rsidRPr="00E9389D">
              <w:t>Kapitel</w:t>
            </w:r>
            <w:proofErr w:type="spellEnd"/>
          </w:p>
          <w:p w14:paraId="0366A31F" w14:textId="77777777" w:rsidR="00CD136F" w:rsidRPr="00CD136F" w:rsidRDefault="00CD136F" w:rsidP="00C41C65">
            <w:pPr>
              <w:pStyle w:val="1Tabellenkopf"/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0" w:type="dxa"/>
            </w:tcMar>
          </w:tcPr>
          <w:p w14:paraId="138C86E6" w14:textId="77777777" w:rsidR="00CD136F" w:rsidRPr="00E9389D" w:rsidRDefault="00CD136F" w:rsidP="00922B33">
            <w:pPr>
              <w:pStyle w:val="Formatvorlage1Tabellenkopf95PtZeilenabstandMehrere115ze"/>
            </w:pPr>
            <w:proofErr w:type="spellStart"/>
            <w:r w:rsidRPr="00E9389D">
              <w:t>Kommunikative</w:t>
            </w:r>
            <w:proofErr w:type="spellEnd"/>
            <w:r w:rsidRPr="00E9389D">
              <w:t xml:space="preserve"> </w:t>
            </w:r>
            <w:proofErr w:type="spellStart"/>
            <w:r w:rsidRPr="00E9389D">
              <w:t>Kompetenzen</w:t>
            </w:r>
            <w:proofErr w:type="spellEnd"/>
          </w:p>
          <w:p w14:paraId="111FE698" w14:textId="77777777" w:rsidR="00CD136F" w:rsidRPr="00CD136F" w:rsidRDefault="00CD136F" w:rsidP="00C41C65">
            <w:pPr>
              <w:pStyle w:val="1Tabellenkopf"/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72C9F98" w14:textId="77777777" w:rsidR="00F715D7" w:rsidRDefault="00CD136F" w:rsidP="00922B33">
            <w:pPr>
              <w:pStyle w:val="Formatvorlage1Tabellenkopf95PtZeilenabstandMehrere115ze"/>
            </w:pPr>
            <w:proofErr w:type="spellStart"/>
            <w:r w:rsidRPr="00E9389D">
              <w:t>Redemittel</w:t>
            </w:r>
            <w:proofErr w:type="spellEnd"/>
          </w:p>
          <w:p w14:paraId="57D1BA5D" w14:textId="47765BAA" w:rsidR="00CD136F" w:rsidRPr="00F715D7" w:rsidRDefault="00CD136F" w:rsidP="00922B33">
            <w:pPr>
              <w:pStyle w:val="Formatvorlage1Tabellenkopf95PtZeilenabstandMehrere115ze"/>
            </w:pPr>
            <w:proofErr w:type="spellStart"/>
            <w:r w:rsidRPr="00E9389D">
              <w:t>Wortschat</w:t>
            </w:r>
            <w:r w:rsidR="00515D35">
              <w:t>z</w:t>
            </w:r>
            <w:proofErr w:type="spellEnd"/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05EFC06" w14:textId="3A03DDCD" w:rsidR="00CD136F" w:rsidRPr="00F715D7" w:rsidRDefault="00CD136F" w:rsidP="00922B33">
            <w:pPr>
              <w:pStyle w:val="Formatvorlage1Tabellenkopf95PtZeilenabstandMehrere115ze"/>
            </w:pPr>
            <w:r w:rsidRPr="00E9389D">
              <w:t>Classroom phrases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6F70F7A" w14:textId="77777777" w:rsidR="00CD136F" w:rsidRPr="00E9389D" w:rsidRDefault="00CD136F" w:rsidP="00922B33">
            <w:pPr>
              <w:pStyle w:val="Formatvorlage1Tabellenkopf95PtZeilenabstandMehrere115ze"/>
            </w:pPr>
            <w:proofErr w:type="spellStart"/>
            <w:r w:rsidRPr="00E9389D">
              <w:t>Leseverstehen</w:t>
            </w:r>
            <w:proofErr w:type="spellEnd"/>
            <w:r w:rsidRPr="00E9389D">
              <w:t xml:space="preserve"> </w:t>
            </w:r>
            <w:proofErr w:type="spellStart"/>
            <w:r w:rsidRPr="00E9389D">
              <w:t>und</w:t>
            </w:r>
            <w:proofErr w:type="spellEnd"/>
          </w:p>
          <w:p w14:paraId="5F1995FC" w14:textId="77777777" w:rsidR="00CD136F" w:rsidRPr="00CD136F" w:rsidRDefault="00CD136F" w:rsidP="00C41C65">
            <w:pPr>
              <w:pStyle w:val="1Tabellenkopf"/>
              <w:spacing w:line="276" w:lineRule="auto"/>
            </w:pPr>
            <w:proofErr w:type="spellStart"/>
            <w:r w:rsidRPr="00E9389D">
              <w:rPr>
                <w:sz w:val="19"/>
              </w:rPr>
              <w:t>Schreiben</w:t>
            </w:r>
            <w:proofErr w:type="spellEnd"/>
          </w:p>
        </w:tc>
      </w:tr>
      <w:tr w:rsidR="00CD136F" w:rsidRPr="00841D04" w14:paraId="64170AA3" w14:textId="77777777" w:rsidTr="00E64A6E">
        <w:trPr>
          <w:trHeight w:val="567"/>
        </w:trPr>
        <w:tc>
          <w:tcPr>
            <w:tcW w:w="15026" w:type="dxa"/>
            <w:gridSpan w:val="6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CF6308" w14:textId="77777777" w:rsidR="00CD136F" w:rsidRPr="003230A4" w:rsidRDefault="00CD136F" w:rsidP="003230A4">
            <w:pPr>
              <w:ind w:left="113" w:right="113"/>
              <w:rPr>
                <w:rFonts w:asciiTheme="majorHAnsi" w:hAnsiTheme="majorHAnsi" w:cs="Calibri"/>
                <w:b/>
                <w:bCs/>
                <w:color w:val="000000"/>
                <w:w w:val="109"/>
                <w:sz w:val="18"/>
                <w:szCs w:val="18"/>
              </w:rPr>
            </w:pPr>
            <w:r w:rsidRPr="003230A4">
              <w:rPr>
                <w:rFonts w:asciiTheme="majorHAnsi" w:hAnsiTheme="majorHAnsi" w:cs="Calibri"/>
                <w:b/>
                <w:bCs/>
                <w:color w:val="000000"/>
                <w:w w:val="109"/>
                <w:sz w:val="18"/>
                <w:szCs w:val="18"/>
              </w:rPr>
              <w:t>1. Phase: Halbjahresbeginn Klasse 1 bis Osterferien (ca. 6–8 Wochen)</w:t>
            </w:r>
          </w:p>
        </w:tc>
      </w:tr>
      <w:tr w:rsidR="00CD136F" w:rsidRPr="00DA6370" w14:paraId="62C4A515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2FFFC2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1798EC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Unit 1: Hello </w:t>
            </w:r>
          </w:p>
          <w:p w14:paraId="7F6758F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3ACD9C9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4–6,</w:t>
            </w:r>
          </w:p>
          <w:p w14:paraId="7CFCBC4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Vögel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</w:t>
            </w:r>
          </w:p>
          <w:p w14:paraId="06D083F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15–24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863FC0B" w14:textId="77777777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Sich begrüßen und verabschieden</w:t>
            </w:r>
          </w:p>
          <w:p w14:paraId="7EC8ECE3" w14:textId="77777777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Nach dem Namen fragen</w:t>
            </w:r>
          </w:p>
          <w:p w14:paraId="7D34B7D2" w14:textId="77777777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Den eigenen Namen nennen</w:t>
            </w:r>
          </w:p>
          <w:p w14:paraId="6A7D0120" w14:textId="77777777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Two</w:t>
            </w:r>
            <w:proofErr w:type="spellEnd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little</w:t>
            </w:r>
            <w:proofErr w:type="spellEnd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blackbirds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mitsprechen </w:t>
            </w:r>
          </w:p>
          <w:p w14:paraId="58A122FB" w14:textId="77777777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Sich verabschieden </w:t>
            </w:r>
          </w:p>
          <w:p w14:paraId="38C7E8C7" w14:textId="77777777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Song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Good</w:t>
            </w:r>
            <w:proofErr w:type="spellEnd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morning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und den Song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It’s</w:t>
            </w:r>
            <w:proofErr w:type="spellEnd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so easy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mitsingen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39DBDA" w14:textId="211DEFC6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Hello.</w:t>
            </w:r>
          </w:p>
          <w:p w14:paraId="0EB437EE" w14:textId="14844B49" w:rsidR="00CD136F" w:rsidRP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A63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Good morning.</w:t>
            </w:r>
          </w:p>
          <w:p w14:paraId="32D250FF" w14:textId="77777777" w:rsidR="00CD136F" w:rsidRP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A63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Goodbye.</w:t>
            </w:r>
          </w:p>
          <w:p w14:paraId="497A0E91" w14:textId="3248E685" w:rsidR="00CD136F" w:rsidRP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A63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What’s your name?</w:t>
            </w:r>
          </w:p>
          <w:p w14:paraId="6A8DB8E6" w14:textId="31C03C3B" w:rsidR="00CD136F" w:rsidRP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A63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My name is …</w:t>
            </w:r>
          </w:p>
          <w:p w14:paraId="59FB42CB" w14:textId="77777777" w:rsidR="00CD136F" w:rsidRP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A63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This is …</w:t>
            </w:r>
          </w:p>
          <w:p w14:paraId="173E4D86" w14:textId="36D37AF3" w:rsidR="00CD136F" w:rsidRP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A63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easy, hello, goodbye, blackbird,</w:t>
            </w:r>
          </w:p>
          <w:p w14:paraId="4C30D71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jump, to sing, to sit, to say (hello)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08B9275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Look in your Activity Books. </w:t>
            </w:r>
          </w:p>
          <w:p w14:paraId="4225EF3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Point to …</w:t>
            </w:r>
          </w:p>
          <w:p w14:paraId="44580CCB" w14:textId="6A209C1C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Draw a picture.</w:t>
            </w:r>
          </w:p>
          <w:p w14:paraId="00EF977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Stand up. Sit down.</w:t>
            </w:r>
          </w:p>
          <w:p w14:paraId="0292BAA1" w14:textId="0011C43A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Come here.</w:t>
            </w:r>
          </w:p>
          <w:p w14:paraId="520E526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Let’s make a circle. </w:t>
            </w:r>
          </w:p>
          <w:p w14:paraId="0A7C53A9" w14:textId="44A1A7AE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Listen.</w:t>
            </w:r>
          </w:p>
          <w:p w14:paraId="5EA2268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Let’s sing a song. </w:t>
            </w:r>
          </w:p>
          <w:p w14:paraId="0DACE25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Let’s play a game.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C74AAA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CD136F" w:rsidRPr="00DA6370" w14:paraId="0DAD6207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CFE089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89C93A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Unit 2: </w:t>
            </w:r>
            <w:proofErr w:type="spellStart"/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Colours</w:t>
            </w:r>
            <w:proofErr w:type="spellEnd"/>
          </w:p>
          <w:p w14:paraId="19D823E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13E58F3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7–8, 63, </w:t>
            </w:r>
          </w:p>
          <w:p w14:paraId="68B4CD7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Farbkarten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Sally-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Maske</w:t>
            </w:r>
            <w:proofErr w:type="spellEnd"/>
          </w:p>
          <w:p w14:paraId="7B3BDBF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25–36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272B5B3" w14:textId="77777777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Die Farben nennen</w:t>
            </w:r>
          </w:p>
          <w:p w14:paraId="45B17090" w14:textId="51016A46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Scat</w:t>
            </w:r>
            <w:proofErr w:type="spellEnd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the</w:t>
            </w:r>
            <w:proofErr w:type="spellEnd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cat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in groben Zügen verstehen und den Refrain mitsprechen</w:t>
            </w:r>
          </w:p>
          <w:p w14:paraId="43382AAA" w14:textId="3E56E854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Bejahen und verneinen</w:t>
            </w:r>
          </w:p>
          <w:p w14:paraId="5CC99A3E" w14:textId="77777777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Colour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song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mitsingen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D2F183C" w14:textId="451B65A2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red, yellow, blue, green, brown, black, white, grey, orange, pink</w:t>
            </w:r>
          </w:p>
          <w:p w14:paraId="52C19C39" w14:textId="4716CE9E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colour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is …?</w:t>
            </w:r>
          </w:p>
          <w:p w14:paraId="68931C2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It’s yellow/green/…</w:t>
            </w:r>
          </w:p>
          <w:p w14:paraId="6EAC287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I’m …</w:t>
            </w:r>
          </w:p>
          <w:p w14:paraId="5D9A03D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 … is (yellow/green/…).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8927DC3" w14:textId="08AAAA6A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Close your eyes.</w:t>
            </w:r>
          </w:p>
          <w:p w14:paraId="26EF8B31" w14:textId="16584A59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Open your eyes.</w:t>
            </w:r>
          </w:p>
          <w:p w14:paraId="4EBB994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Colour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the …</w:t>
            </w:r>
          </w:p>
          <w:p w14:paraId="0DF37D9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Point to the …</w:t>
            </w:r>
          </w:p>
          <w:p w14:paraId="512643C0" w14:textId="542907C1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Change places.</w:t>
            </w:r>
          </w:p>
          <w:p w14:paraId="44020F8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Play the game in your group.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E1B057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CD136F" w:rsidRPr="00841D04" w14:paraId="63B2C7C4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F96581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5BD86D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Unit 3: </w:t>
            </w:r>
          </w:p>
          <w:p w14:paraId="62EB2AA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Numbers </w:t>
            </w:r>
          </w:p>
          <w:p w14:paraId="72CFC06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2715F03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9–10</w:t>
            </w:r>
          </w:p>
          <w:p w14:paraId="0FAC2C2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LM S. 37–45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B263E96" w14:textId="271BC3BF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Von 1 bis 10 zählen</w:t>
            </w:r>
          </w:p>
          <w:p w14:paraId="653BF4B4" w14:textId="77777777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Ten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kangaroos</w:t>
            </w:r>
            <w:proofErr w:type="spellEnd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in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the</w:t>
            </w:r>
            <w:proofErr w:type="spellEnd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bed</w:t>
            </w:r>
            <w:proofErr w:type="spellEnd"/>
            <w:r w:rsidRPr="00DA6370">
              <w:rPr>
                <w:rFonts w:asciiTheme="majorHAnsi" w:hAnsiTheme="majorHAnsi" w:cstheme="majorHAnsi"/>
                <w:sz w:val="18"/>
                <w:szCs w:val="18"/>
              </w:rPr>
              <w:t xml:space="preserve"> i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n groben Zügen verstehen und den Refrain mitsprechen</w:t>
            </w:r>
          </w:p>
          <w:p w14:paraId="48279307" w14:textId="77777777" w:rsidR="00CD136F" w:rsidRPr="000138FF" w:rsidRDefault="00CD136F" w:rsidP="00CD136F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Ten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red</w:t>
            </w:r>
            <w:proofErr w:type="spellEnd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apples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mitsprechen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1405420" w14:textId="6F313912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one, two, three, four, five, six, seven, eight, nine, ten</w:t>
            </w:r>
          </w:p>
          <w:p w14:paraId="0BE82EA3" w14:textId="4E675AB4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Roll over!</w:t>
            </w:r>
          </w:p>
          <w:p w14:paraId="6551E2F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apple, tree, shake</w:t>
            </w:r>
          </w:p>
          <w:p w14:paraId="117D80C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There is … / There are … </w:t>
            </w:r>
          </w:p>
          <w:p w14:paraId="16C1A0E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What number is it? </w:t>
            </w:r>
          </w:p>
          <w:p w14:paraId="1D47165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Number …is 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B2FC4B7" w14:textId="6E0F8C45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Count with me.</w:t>
            </w:r>
          </w:p>
          <w:p w14:paraId="029A8F87" w14:textId="65852DF2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Be my echo.</w:t>
            </w:r>
          </w:p>
          <w:p w14:paraId="7E80E8D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Let’s act out the story. </w:t>
            </w:r>
          </w:p>
          <w:p w14:paraId="32723051" w14:textId="414098EC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bCs/>
                <w:sz w:val="18"/>
                <w:szCs w:val="18"/>
              </w:rPr>
              <w:t>Let’s</w:t>
            </w:r>
            <w:proofErr w:type="spellEnd"/>
            <w:r w:rsidRPr="000138F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bCs/>
                <w:sz w:val="18"/>
                <w:szCs w:val="18"/>
              </w:rPr>
              <w:t>count</w:t>
            </w:r>
            <w:proofErr w:type="spellEnd"/>
            <w:r w:rsidRPr="000138FF">
              <w:rPr>
                <w:rFonts w:asciiTheme="majorHAnsi" w:hAnsiTheme="majorHAnsi" w:cstheme="majorHAnsi"/>
                <w:bCs/>
                <w:sz w:val="18"/>
                <w:szCs w:val="18"/>
              </w:rPr>
              <w:t>.</w:t>
            </w:r>
          </w:p>
          <w:p w14:paraId="61B46FA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Let’s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clap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22C973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136F" w:rsidRPr="00DA6370" w14:paraId="5231EF07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CA6846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 Woche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B32CB05" w14:textId="77777777" w:rsidR="00CD136F" w:rsidRPr="00766562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766562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Unit 24: Easter</w:t>
            </w:r>
          </w:p>
          <w:p w14:paraId="66A369F6" w14:textId="77777777" w:rsidR="00CD136F" w:rsidRPr="00766562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766562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 xml:space="preserve"> </w:t>
            </w:r>
          </w:p>
          <w:p w14:paraId="2624F8FB" w14:textId="77777777" w:rsidR="00CD136F" w:rsidRPr="00766562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766562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766562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52</w:t>
            </w:r>
          </w:p>
          <w:p w14:paraId="3D826981" w14:textId="3209C215" w:rsidR="00CD136F" w:rsidRPr="000138FF" w:rsidRDefault="00CD136F" w:rsidP="00F80FE8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r w:rsidRPr="00766562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LM S. 298–301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6B5689" w14:textId="50FBFF04" w:rsidR="00CD136F" w:rsidRPr="000138FF" w:rsidRDefault="00CD136F" w:rsidP="00B83B58">
            <w:pPr>
              <w:pStyle w:val="Punkteinzug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Wichtige Wörter zum Thema </w:t>
            </w:r>
            <w:r w:rsidRPr="00DA6370">
              <w:rPr>
                <w:rFonts w:asciiTheme="majorHAnsi" w:hAnsiTheme="majorHAnsi" w:cstheme="majorHAnsi"/>
                <w:i/>
                <w:sz w:val="18"/>
                <w:szCs w:val="18"/>
              </w:rPr>
              <w:t>Easter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nennen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7E3840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Easter, Easter bunny, Easter egg, to hop, to bunny hop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E4D24F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08ED29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CD136F" w:rsidRPr="00841D04" w14:paraId="10F425A5" w14:textId="77777777" w:rsidTr="003230A4">
        <w:tc>
          <w:tcPr>
            <w:tcW w:w="15026" w:type="dxa"/>
            <w:gridSpan w:val="6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0ABC944" w14:textId="00A06FAB" w:rsidR="00CD136F" w:rsidRPr="003230A4" w:rsidRDefault="00CD136F" w:rsidP="00CD136F">
            <w:pPr>
              <w:ind w:left="113" w:right="113"/>
              <w:rPr>
                <w:rFonts w:asciiTheme="majorHAnsi" w:hAnsiTheme="majorHAnsi" w:cstheme="majorHAnsi"/>
                <w:b/>
                <w:color w:val="000000"/>
                <w:w w:val="109"/>
                <w:sz w:val="18"/>
                <w:szCs w:val="18"/>
              </w:rPr>
            </w:pPr>
            <w:r w:rsidRPr="003230A4">
              <w:rPr>
                <w:rFonts w:asciiTheme="majorHAnsi" w:hAnsiTheme="majorHAnsi" w:cstheme="majorHAnsi"/>
                <w:b/>
                <w:color w:val="000000"/>
                <w:w w:val="109"/>
                <w:sz w:val="18"/>
                <w:szCs w:val="18"/>
              </w:rPr>
              <w:lastRenderedPageBreak/>
              <w:t xml:space="preserve">2. Phase: Ostern Klasse 1 bis Schuljahresende (ca. 10–14 Wochen) </w:t>
            </w:r>
          </w:p>
          <w:p w14:paraId="39551ADB" w14:textId="77777777" w:rsidR="00CD136F" w:rsidRPr="000138FF" w:rsidRDefault="00CD136F" w:rsidP="00CD136F">
            <w:pPr>
              <w:ind w:left="113" w:right="113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bCs/>
                <w:color w:val="C00000"/>
                <w:w w:val="109"/>
                <w:sz w:val="18"/>
                <w:szCs w:val="18"/>
              </w:rPr>
              <w:t xml:space="preserve">Achtung: Bitte verschieben Sie ggf. einige der folgenden Themen aus Klasse 1 in Klasse 2 und verzichten Sie im Folgeschuljahr auf einige der für Klasse 2 rot gekennzeichneten Themen! </w:t>
            </w:r>
          </w:p>
        </w:tc>
      </w:tr>
      <w:tr w:rsidR="00CD136F" w:rsidRPr="00DA6370" w14:paraId="2453E832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154D58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4C1A8B7" w14:textId="77777777" w:rsidR="00B83B58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Unit 4: </w:t>
            </w:r>
          </w:p>
          <w:p w14:paraId="2E8F6FEF" w14:textId="55951E8B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My schoolbag</w:t>
            </w:r>
          </w:p>
          <w:p w14:paraId="4FC5F4E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7850EF0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11–13</w:t>
            </w:r>
          </w:p>
          <w:p w14:paraId="53F0105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46–54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BAF4659" w14:textId="663760CF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Schulsachen benennen und benennen</w:t>
            </w:r>
          </w:p>
          <w:p w14:paraId="4E2AAA62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Songs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My school things</w:t>
            </w: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und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The schoolbag song</w:t>
            </w: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mitsingen</w:t>
            </w:r>
            <w:proofErr w:type="spellEnd"/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5D75A9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ruler, book, pencil case, rubber, pencil, glue stick, school things, schoolbag, pencil sharpener, (a pair of ) scissors </w:t>
            </w:r>
          </w:p>
          <w:p w14:paraId="41BAA59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What’s in my hand/schoolbag?</w:t>
            </w:r>
          </w:p>
          <w:p w14:paraId="306FC38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Guess.</w:t>
            </w:r>
          </w:p>
          <w:p w14:paraId="4AAC45C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Is it a …? </w:t>
            </w:r>
          </w:p>
          <w:p w14:paraId="4DFD4D7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Yes./No.</w:t>
            </w:r>
          </w:p>
          <w:p w14:paraId="099293B9" w14:textId="77777777" w:rsidR="00CD136F" w:rsidRP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A63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What’s missing?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739D57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Find the …</w:t>
            </w:r>
          </w:p>
          <w:p w14:paraId="60BFAF2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Put it into the …</w:t>
            </w:r>
          </w:p>
          <w:p w14:paraId="34AEE1A7" w14:textId="7589E58C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Take out the …</w:t>
            </w:r>
          </w:p>
          <w:p w14:paraId="34139AE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Show me …</w:t>
            </w:r>
          </w:p>
          <w:p w14:paraId="6F29BA6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Go around … /Go back … Listen and draw (lines).  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EE1B7C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CD136F" w:rsidRPr="00DA6370" w14:paraId="536A990A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1FF81A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 Wochen</w:t>
            </w:r>
          </w:p>
          <w:p w14:paraId="021DEC6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10364F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5: Body and feelings</w:t>
            </w:r>
          </w:p>
          <w:p w14:paraId="0A44418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7791B51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14–16</w:t>
            </w:r>
          </w:p>
          <w:p w14:paraId="2BDC711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55–65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2EC7639" w14:textId="463831D5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Körperteile benennen</w:t>
            </w:r>
          </w:p>
          <w:p w14:paraId="048038E2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Two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little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eyes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mitsprechen </w:t>
            </w:r>
          </w:p>
          <w:p w14:paraId="4612F737" w14:textId="74DC8986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Gefühle benennen</w:t>
            </w:r>
          </w:p>
          <w:p w14:paraId="60A2CCE6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This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is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my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right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hand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mitsprechen, mitsingen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09B7E2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head, face, ear, eye, mouth, nose, hand </w:t>
            </w:r>
          </w:p>
          <w:p w14:paraId="4844706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to look around, to hear, to smell, to eat </w:t>
            </w:r>
          </w:p>
          <w:p w14:paraId="0498A9B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can (see/smell/…) with my (eyes/ nose/…).</w:t>
            </w:r>
          </w:p>
          <w:p w14:paraId="6FB273F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happy, sad</w:t>
            </w:r>
          </w:p>
          <w:p w14:paraId="2C18B3D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How do you feel? </w:t>
            </w:r>
          </w:p>
          <w:p w14:paraId="4AB6F2A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I’m happy/sad. </w:t>
            </w:r>
          </w:p>
          <w:p w14:paraId="6786C99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right, left</w:t>
            </w:r>
          </w:p>
          <w:p w14:paraId="38F00A5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little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BCA2BD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Let’s learn/say …</w:t>
            </w:r>
          </w:p>
          <w:p w14:paraId="460178D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Point to 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1862C9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CD136F" w:rsidRPr="00841D04" w14:paraId="4BEAC394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B7E073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2–3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CE6FEF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6: Toys</w:t>
            </w:r>
          </w:p>
          <w:p w14:paraId="74CF9EC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11AB5968" w14:textId="77777777" w:rsid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17–19 </w:t>
            </w:r>
          </w:p>
          <w:p w14:paraId="5C0BCEF3" w14:textId="22D99EBC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LM S. 66–76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C0F2E32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Einige Spielsachen benennen und beschreiben </w:t>
            </w:r>
          </w:p>
          <w:p w14:paraId="7D6C1FE8" w14:textId="4B94CF04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Größen nennen</w:t>
            </w:r>
          </w:p>
          <w:p w14:paraId="38110F21" w14:textId="2B1D6C89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Nach der Anzahl von Dingen fragen</w:t>
            </w:r>
          </w:p>
          <w:p w14:paraId="017E249B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Den Song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A little ball, a big ball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mitsingen</w:t>
            </w:r>
            <w:proofErr w:type="spellEnd"/>
          </w:p>
          <w:p w14:paraId="5F4F09F3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Ein Würfelspiel spielen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63D9F9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ball, doll, teddy bear, train, car, toy, game</w:t>
            </w:r>
          </w:p>
          <w:p w14:paraId="35207A3D" w14:textId="26D6B7AD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little, big, very big</w:t>
            </w:r>
          </w:p>
          <w:p w14:paraId="39FE3EE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play</w:t>
            </w:r>
          </w:p>
          <w:p w14:paraId="69C07F28" w14:textId="16513EEB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dice, counters</w:t>
            </w:r>
          </w:p>
          <w:p w14:paraId="18DB0DC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Is it a …?/Is this a …? </w:t>
            </w:r>
          </w:p>
          <w:p w14:paraId="26AD5D5F" w14:textId="45E77365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It’s a …/This is a …</w:t>
            </w:r>
          </w:p>
          <w:p w14:paraId="63E3CE91" w14:textId="5B42C21B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 this your …?</w:t>
            </w:r>
          </w:p>
          <w:p w14:paraId="35786E5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Who has got a …? </w:t>
            </w:r>
          </w:p>
          <w:p w14:paraId="682DB50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 have you got?</w:t>
            </w:r>
          </w:p>
          <w:p w14:paraId="3C86BAF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have got a …</w:t>
            </w:r>
          </w:p>
          <w:p w14:paraId="17BE6A8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colour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is your …? </w:t>
            </w:r>
          </w:p>
          <w:p w14:paraId="7F09484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 …is 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226D57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Raise your hands. </w:t>
            </w:r>
          </w:p>
          <w:p w14:paraId="46D6F71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Pick up the …</w:t>
            </w:r>
          </w:p>
          <w:p w14:paraId="3FD1F92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Give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…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to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551530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136F" w:rsidRPr="00841D04" w14:paraId="1D272B53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85DD9D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379BA4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</w:rPr>
              <w:t>Unit 7: Animals</w:t>
            </w:r>
          </w:p>
          <w:p w14:paraId="3FEB4A9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0989FA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S. 20–22</w:t>
            </w:r>
          </w:p>
          <w:p w14:paraId="3A3190A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77–88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A86247E" w14:textId="7591ACB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Tiere benennen und Tierlaute sprechen</w:t>
            </w:r>
          </w:p>
          <w:p w14:paraId="2732AB80" w14:textId="709BE2B0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Animal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song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mitsingen</w:t>
            </w:r>
          </w:p>
          <w:p w14:paraId="5DEA0A0A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The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perfect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pet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verstehen und Phrasen mitsprechen</w:t>
            </w:r>
          </w:p>
          <w:p w14:paraId="769018D7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My animal quiz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115EFF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animal, pet, dog, cat, bird, pig, mouse, fish</w:t>
            </w:r>
          </w:p>
          <w:p w14:paraId="11A2792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oink, oink/bow-wow/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miaow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miaow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/ squeak, squeak/chirp, chirp/blub, blub </w:t>
            </w:r>
          </w:p>
          <w:p w14:paraId="210F3C3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dirty, snappy, hairy, loud, perfect, little,  </w:t>
            </w:r>
          </w:p>
          <w:p w14:paraId="6084E7E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too</w:t>
            </w:r>
          </w:p>
          <w:p w14:paraId="65C1B3C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There is a … /This is …</w:t>
            </w:r>
          </w:p>
          <w:p w14:paraId="5319D25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Can I have a …, please? </w:t>
            </w:r>
          </w:p>
          <w:p w14:paraId="20A77501" w14:textId="27545DAB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 do you want?</w:t>
            </w:r>
          </w:p>
          <w:p w14:paraId="53406494" w14:textId="6A9A39F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How is your animal?</w:t>
            </w:r>
          </w:p>
          <w:p w14:paraId="685F6AF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Make your own animal quiz. </w:t>
            </w:r>
          </w:p>
          <w:p w14:paraId="2F97607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 the symbols.</w:t>
            </w:r>
          </w:p>
          <w:p w14:paraId="5D5CB42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Who’s got a ...?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878573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BB5EBE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CD136F" w:rsidRPr="00841D04" w14:paraId="40E3CF49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2B5CA0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2–3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314FF5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</w:rPr>
              <w:t>Unit 8: Fruit</w:t>
            </w:r>
          </w:p>
          <w:p w14:paraId="27952D7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0FDEBD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S. 23–24,</w:t>
            </w:r>
          </w:p>
          <w:p w14:paraId="484CBCF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Früchtekarten</w:t>
            </w:r>
          </w:p>
          <w:p w14:paraId="42FA3C3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89–107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4E55783" w14:textId="39AEB88F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Obstsorten benennen</w:t>
            </w:r>
          </w:p>
          <w:p w14:paraId="3D5AF948" w14:textId="7EEB1B24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Darüber reden, was man mag und nicht mag</w:t>
            </w:r>
          </w:p>
          <w:p w14:paraId="661A1DF0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Das Lied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Fruit,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fruit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fruit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mitsingen</w:t>
            </w:r>
          </w:p>
          <w:p w14:paraId="12FB77C7" w14:textId="1C7D2213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Let’s make a banana milk shake</w:t>
            </w: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  <w:p w14:paraId="542EBCDF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Eine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fruit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rally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durchführen: Obstsorten am Geruch, Geschmack und durch Tasten erkennen, sehen (zählen) und hören (nummerieren)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0109DF7" w14:textId="0790FF42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banana, cherry (cherries), lemon, orange, pear, fruit</w:t>
            </w:r>
          </w:p>
          <w:p w14:paraId="3888D63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milk, jug, cup</w:t>
            </w:r>
          </w:p>
          <w:p w14:paraId="748F9CE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take, to peel, to cut, to add, to mix, to pour, to clean</w:t>
            </w:r>
          </w:p>
          <w:p w14:paraId="44833358" w14:textId="609D3DF9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feel, to smell, to taste</w:t>
            </w:r>
          </w:p>
          <w:p w14:paraId="7855805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Do you like …?</w:t>
            </w:r>
          </w:p>
          <w:p w14:paraId="0328C35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like .../I don’t like …</w:t>
            </w:r>
          </w:p>
          <w:p w14:paraId="4DDA129B" w14:textId="0B5F5FBD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colour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is a (cherry)?</w:t>
            </w:r>
          </w:p>
          <w:p w14:paraId="42089AC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How many (bananas) are there?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F26A64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Bring me …</w:t>
            </w:r>
          </w:p>
          <w:p w14:paraId="68C6A1E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Point to …</w:t>
            </w:r>
          </w:p>
          <w:p w14:paraId="273EE5A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Show me …</w:t>
            </w:r>
          </w:p>
          <w:p w14:paraId="32FD085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Colour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cherry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) red.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036C9A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136F" w:rsidRPr="00841D04" w14:paraId="77367814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E93EA6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 Woche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B9444D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9: Family</w:t>
            </w:r>
          </w:p>
          <w:p w14:paraId="5220BFD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4D6CAAF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25</w:t>
            </w:r>
          </w:p>
          <w:p w14:paraId="5CE7BC5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LM S. 108–114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131440D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Die Familienmitglieder nennen</w:t>
            </w:r>
          </w:p>
          <w:p w14:paraId="1A0C7686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The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frog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family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verstehen und nachspielen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B2BB75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family, mummy, daddy, brother, sister, baby</w:t>
            </w:r>
          </w:p>
          <w:p w14:paraId="0724609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frog, pond, leaf, to jump, hot</w:t>
            </w:r>
          </w:p>
          <w:p w14:paraId="199A435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This is …</w:t>
            </w:r>
          </w:p>
          <w:p w14:paraId="4E1558A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can see …</w:t>
            </w:r>
          </w:p>
          <w:p w14:paraId="23F81EB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Put … next to …</w:t>
            </w:r>
          </w:p>
          <w:p w14:paraId="00C051D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I’ve got a sister/brother.</w:t>
            </w:r>
          </w:p>
          <w:p w14:paraId="6D0F7CE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63718F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Spot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differences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AC65EF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136F" w:rsidRPr="00841D04" w14:paraId="29835891" w14:textId="77777777" w:rsidTr="00766562">
        <w:trPr>
          <w:trHeight w:val="567"/>
        </w:trPr>
        <w:tc>
          <w:tcPr>
            <w:tcW w:w="15026" w:type="dxa"/>
            <w:gridSpan w:val="6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A9A09B" w14:textId="77777777" w:rsidR="00CD136F" w:rsidRPr="003230A4" w:rsidRDefault="00CD136F" w:rsidP="003230A4">
            <w:pPr>
              <w:ind w:left="113" w:right="113"/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</w:pPr>
            <w:r w:rsidRPr="003230A4"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  <w:t>3. Phase: Schuljahresanfang Klasse 2 bis Herbstferien (ca. 6–7 Wochen)</w:t>
            </w:r>
          </w:p>
        </w:tc>
      </w:tr>
      <w:tr w:rsidR="00CD136F" w:rsidRPr="00841D04" w14:paraId="60AD04E8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EE968B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2–3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B62737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10: Hello again</w:t>
            </w:r>
          </w:p>
          <w:p w14:paraId="1AF39CC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0ED2594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26–27, Bookmark,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Fische</w:t>
            </w:r>
            <w:proofErr w:type="spellEnd"/>
          </w:p>
          <w:p w14:paraId="36B7001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115–125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58B0DEE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Sich begrüßen und nach dem Befinden fragen, darauf antworten</w:t>
            </w:r>
          </w:p>
          <w:p w14:paraId="62A2374E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Ein Lesezeichen gestalten</w:t>
            </w:r>
          </w:p>
          <w:p w14:paraId="04308EFF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Die Geschichte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Hooray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for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fish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!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kennenlernen und verstehen </w:t>
            </w:r>
          </w:p>
          <w:p w14:paraId="55EA7014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Sprechblasen schreiben</w:t>
            </w:r>
          </w:p>
          <w:p w14:paraId="1DDA85E3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Task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Let’s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make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an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underwater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world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durchführen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34F080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What’s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your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?</w:t>
            </w:r>
          </w:p>
          <w:p w14:paraId="69F458C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How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are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you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? </w:t>
            </w:r>
          </w:p>
          <w:p w14:paraId="5DFE886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I’m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fine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thank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you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8C3EDE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bookmark,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to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tie</w:t>
            </w:r>
            <w:proofErr w:type="spellEnd"/>
          </w:p>
          <w:p w14:paraId="5F897A0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to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swim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sea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friend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many</w:t>
            </w:r>
            <w:proofErr w:type="spellEnd"/>
          </w:p>
          <w:p w14:paraId="381B153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fingerprint, to print, jellyfish, octopus, crayfish, shark, fin, tail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20AB5E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Tell your partner.</w:t>
            </w:r>
          </w:p>
          <w:p w14:paraId="6FF22D1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Stick in.</w:t>
            </w:r>
          </w:p>
          <w:p w14:paraId="38B8F66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Write.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AD24BA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hello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fish</w:t>
            </w:r>
            <w:proofErr w:type="spellEnd"/>
          </w:p>
        </w:tc>
      </w:tr>
      <w:tr w:rsidR="00CD136F" w:rsidRPr="00841D04" w14:paraId="6B7597E8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A21DC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2–3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E5E6CC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11: At school</w:t>
            </w:r>
          </w:p>
          <w:p w14:paraId="777F312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658DADD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28–30 </w:t>
            </w:r>
          </w:p>
          <w:p w14:paraId="0752D09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126–145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F18451D" w14:textId="64E886D0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Präpositionen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in, on,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under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anwenden</w:t>
            </w:r>
          </w:p>
          <w:p w14:paraId="3120155F" w14:textId="4788B965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Sally’s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school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things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verstehen und einzelne Phrasen mitsprechen</w:t>
            </w:r>
          </w:p>
          <w:p w14:paraId="36E09AF4" w14:textId="633D3DBE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Schulsachen lesen und schreiben</w:t>
            </w:r>
          </w:p>
          <w:p w14:paraId="61A55A61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Sich entschuldigen und bedanken</w:t>
            </w:r>
          </w:p>
          <w:p w14:paraId="1F892FFB" w14:textId="3F768B00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Präpositionen lesen</w:t>
            </w:r>
          </w:p>
          <w:p w14:paraId="6D026382" w14:textId="41BF44D5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Song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The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wheels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on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the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bus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mitsingen und szenisch darstellen</w:t>
            </w:r>
          </w:p>
          <w:p w14:paraId="0FB05C54" w14:textId="61C0844E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Von 11 bis 20 zählen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BD2BDC8" w14:textId="77777777" w:rsidR="00CD136F" w:rsidRP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A63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in, on, under</w:t>
            </w:r>
          </w:p>
          <w:p w14:paraId="5EC7957E" w14:textId="77777777" w:rsidR="00CD136F" w:rsidRP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A63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teacher, chair, desk </w:t>
            </w:r>
          </w:p>
          <w:p w14:paraId="29BEFC1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late, bus, wheel, wiper, horn, driver, round</w:t>
            </w:r>
          </w:p>
          <w:p w14:paraId="1ED98E6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eleven, twelve, thirteen, fourteen, fifteen, sixteen, seventeen, eighteen, nineteen, twenty</w:t>
            </w:r>
          </w:p>
          <w:p w14:paraId="1B38673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stand, to wait</w:t>
            </w:r>
          </w:p>
          <w:p w14:paraId="5DDCC7D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Match the … to the …</w:t>
            </w:r>
          </w:p>
          <w:p w14:paraId="79EAECD9" w14:textId="31A097E0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Look in/on/under …</w:t>
            </w:r>
          </w:p>
          <w:p w14:paraId="448D430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Sit in/on/under …</w:t>
            </w:r>
          </w:p>
          <w:p w14:paraId="7A52649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Put … in/on/under … </w:t>
            </w:r>
          </w:p>
          <w:p w14:paraId="45EA2CBB" w14:textId="3739500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Sorry.</w:t>
            </w:r>
            <w:r w:rsidR="00DA637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can</w:t>
            </w:r>
            <w:r w:rsidRPr="000138FF">
              <w:rPr>
                <w:rFonts w:ascii="Calibri" w:hAnsi="Calibri" w:cs="Calibri"/>
                <w:sz w:val="18"/>
                <w:szCs w:val="18"/>
                <w:lang w:val="en-US"/>
              </w:rPr>
              <w:t>’</w:t>
            </w: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 find my </w:t>
            </w:r>
            <w:r w:rsidRPr="000138FF">
              <w:rPr>
                <w:rFonts w:ascii="Calibri" w:hAnsi="Calibri" w:cs="Calibri"/>
                <w:sz w:val="18"/>
                <w:szCs w:val="18"/>
                <w:lang w:val="en-US"/>
              </w:rPr>
              <w:t>…</w:t>
            </w: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43C2D22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It’s in/on/under the … </w:t>
            </w:r>
          </w:p>
          <w:p w14:paraId="24061D2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Thank you.</w:t>
            </w:r>
          </w:p>
          <w:p w14:paraId="1999575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Stand in a queue. </w:t>
            </w:r>
          </w:p>
          <w:p w14:paraId="2AB81C8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How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many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…?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42AB61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Read (the word).</w:t>
            </w:r>
          </w:p>
          <w:p w14:paraId="25995F4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Compare with your partner.</w:t>
            </w:r>
          </w:p>
          <w:p w14:paraId="07E94AF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Count and fill in the number.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BED983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book, pencil case, schoolbag, rubber, ruler, glue stick</w:t>
            </w:r>
          </w:p>
          <w:p w14:paraId="04F5F99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in, on,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under</w:t>
            </w:r>
            <w:proofErr w:type="spellEnd"/>
          </w:p>
        </w:tc>
      </w:tr>
      <w:tr w:rsidR="00CD136F" w:rsidRPr="00DA6370" w14:paraId="11E2571F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9518F0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1–2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E7C63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Unit 25: Goldilocks</w:t>
            </w:r>
          </w:p>
          <w:p w14:paraId="1EAD312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7543B64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54–55, 67, </w:t>
            </w:r>
            <w:proofErr w:type="spellStart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Golidlocks</w:t>
            </w:r>
            <w:proofErr w:type="spellEnd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. und </w:t>
            </w:r>
            <w:proofErr w:type="spellStart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Bärenfiguren</w:t>
            </w:r>
            <w:proofErr w:type="spellEnd"/>
          </w:p>
          <w:p w14:paraId="41B5A1F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314–324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01302C0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Einzelne Gegenstände (mit Adjektiven) im Haus der Bären benennen</w:t>
            </w:r>
          </w:p>
          <w:p w14:paraId="245D7C48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Über die Größe von Dingen Auskunft geben </w:t>
            </w:r>
          </w:p>
          <w:p w14:paraId="3175ABCD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Goldilocks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and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the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three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bears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in groben Zügen verstehen und einzelne Sätze mitsprechen </w:t>
            </w:r>
          </w:p>
          <w:p w14:paraId="0A4CA28E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als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scenic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reproduction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nachspielen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904D53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bed, bowl, chair</w:t>
            </w:r>
          </w:p>
          <w:p w14:paraId="0974583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hot, cold, soft, hard, just right</w:t>
            </w:r>
          </w:p>
          <w:p w14:paraId="4F697A3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It’s too hot/cold/hard/soft/just right.</w:t>
            </w:r>
          </w:p>
          <w:p w14:paraId="1C82855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My bear is big/little.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6415F7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4F97AA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CD136F" w:rsidRPr="00841D04" w14:paraId="5B30692D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334F19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 Woche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1240F1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20: Seasons</w:t>
            </w:r>
          </w:p>
          <w:p w14:paraId="2F63767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15C3906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46/47</w:t>
            </w:r>
          </w:p>
          <w:p w14:paraId="0A87F14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LM S. 250–254, 264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C40D2B1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Die Jahreszeiten benennen, lesen und schreiben</w:t>
            </w:r>
          </w:p>
          <w:p w14:paraId="7DDFA138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Das Lied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Autumn leaves are falling down</w:t>
            </w: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mitsingen</w:t>
            </w:r>
            <w:proofErr w:type="spellEnd"/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738E82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autumn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D2E7E3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leaves</w:t>
            </w:r>
            <w:proofErr w:type="spellEnd"/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BAD460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Find the …</w:t>
            </w:r>
          </w:p>
          <w:p w14:paraId="7164FF1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Listen to the CD.</w:t>
            </w:r>
          </w:p>
          <w:p w14:paraId="4A9A1EB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Tell me the number of 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59A4AB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It’s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autumn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CD136F" w:rsidRPr="00841D04" w14:paraId="09B6902E" w14:textId="77777777" w:rsidTr="00766562">
        <w:trPr>
          <w:trHeight w:val="567"/>
        </w:trPr>
        <w:tc>
          <w:tcPr>
            <w:tcW w:w="15026" w:type="dxa"/>
            <w:gridSpan w:val="6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3FCD5E" w14:textId="77777777" w:rsidR="00CD136F" w:rsidRPr="003230A4" w:rsidRDefault="00CD136F" w:rsidP="003230A4">
            <w:pPr>
              <w:ind w:left="113" w:right="113"/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</w:pPr>
            <w:r w:rsidRPr="003230A4"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  <w:t>4. Phase: Herbstferien Klasse 2 bis Weihnachten (ca. 9–11 Wochen)</w:t>
            </w:r>
          </w:p>
        </w:tc>
      </w:tr>
      <w:tr w:rsidR="00CD136F" w:rsidRPr="00DA6370" w14:paraId="01453639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BC5E01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 Woche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132D91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 xml:space="preserve">Unit 12: I’m Jumping Jack </w:t>
            </w:r>
          </w:p>
          <w:p w14:paraId="06BE9E6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59CE6EA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31, Jumping Jack-</w:t>
            </w:r>
            <w:proofErr w:type="spellStart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Bilder</w:t>
            </w:r>
            <w:proofErr w:type="spellEnd"/>
          </w:p>
          <w:p w14:paraId="5F77520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146–152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F92EF8B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Körperteile benennen, lesen und schreiben</w:t>
            </w:r>
          </w:p>
          <w:p w14:paraId="42FCA440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Jumping-Jack-Bewegungen ausführen</w:t>
            </w:r>
          </w:p>
          <w:p w14:paraId="713615B8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Jumping Jack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song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mitsingen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2EC385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body, arm, leg, head, foot/feet </w:t>
            </w:r>
          </w:p>
          <w:p w14:paraId="7B395AA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Jumping Jack, to stand still, to pull the string, to jump, to spring</w:t>
            </w:r>
          </w:p>
          <w:p w14:paraId="6257DA1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Stand still. </w:t>
            </w:r>
          </w:p>
          <w:p w14:paraId="5F557B8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Lift your leg. </w:t>
            </w:r>
          </w:p>
          <w:p w14:paraId="6D71544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Raise your arms. Clap your hands. </w:t>
            </w:r>
          </w:p>
          <w:p w14:paraId="2FBAAD9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Do (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five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) Jumping Jacks.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7A146B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Show me the …</w:t>
            </w:r>
          </w:p>
          <w:p w14:paraId="7122359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Put the picture into the correct order.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86FBA2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arm/arms, leg/legs, hand/hands, foot/feet, eye/eyes, ear/ears, mouth, nose</w:t>
            </w:r>
          </w:p>
        </w:tc>
      </w:tr>
      <w:tr w:rsidR="00CD136F" w:rsidRPr="00841D04" w14:paraId="3AFFF713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73DEA3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2–3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D4E508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13: Clothes </w:t>
            </w:r>
          </w:p>
          <w:p w14:paraId="407585C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79AA2B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S. 32–34,</w:t>
            </w:r>
          </w:p>
          <w:p w14:paraId="0261753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Kleidungsstücke</w:t>
            </w:r>
          </w:p>
          <w:p w14:paraId="6FDA88E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153–176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DC41D62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Über Kleidungsstücke sprechen</w:t>
            </w:r>
          </w:p>
          <w:p w14:paraId="57A7FA03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Wörter für Kleidungsstücke lesen </w:t>
            </w:r>
          </w:p>
          <w:p w14:paraId="622F34E2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Silly Willy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verstehen </w:t>
            </w:r>
          </w:p>
          <w:p w14:paraId="480C9C3D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Let’s make our own fashion show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  <w:p w14:paraId="26D2BDB5" w14:textId="2CBFFC01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Eine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clothes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rally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durchführen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DC491A8" w14:textId="5C337593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clothes, pullover, T-shirt, shoes, (woolly) hat, jacket, socks, (a pair of) trousers, skirt</w:t>
            </w:r>
          </w:p>
          <w:p w14:paraId="7914D01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gloves, duck, seal, rabbit</w:t>
            </w:r>
          </w:p>
          <w:p w14:paraId="2E80F2EE" w14:textId="3D325F9F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Hang up the …</w:t>
            </w:r>
          </w:p>
          <w:p w14:paraId="23F45AD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Here is/are …</w:t>
            </w:r>
          </w:p>
          <w:p w14:paraId="704CF34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colour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is/are …?</w:t>
            </w:r>
          </w:p>
          <w:p w14:paraId="531D74C2" w14:textId="508B1AB9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Can you see …?</w:t>
            </w:r>
          </w:p>
          <w:p w14:paraId="2C15167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Put on …</w:t>
            </w:r>
          </w:p>
          <w:p w14:paraId="0BDD441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You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look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like a …</w:t>
            </w:r>
          </w:p>
          <w:p w14:paraId="400B7A7E" w14:textId="7B97DBEE" w:rsidR="00E11590" w:rsidRPr="000138FF" w:rsidRDefault="00E11590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367148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Please, give me … </w:t>
            </w:r>
          </w:p>
          <w:p w14:paraId="748A85C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Find a partner. </w:t>
            </w:r>
          </w:p>
          <w:p w14:paraId="013C3417" w14:textId="038CFB62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Tick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…</w:t>
            </w:r>
          </w:p>
          <w:p w14:paraId="7DA6FA6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Show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me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9E0DCB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socks, shoes, trousers, pullover, woolly hat, </w:t>
            </w:r>
          </w:p>
          <w:p w14:paraId="127F5C2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T-shirt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skirt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jacket</w:t>
            </w:r>
            <w:proofErr w:type="spellEnd"/>
          </w:p>
        </w:tc>
      </w:tr>
      <w:tr w:rsidR="00CD136F" w:rsidRPr="009D4948" w14:paraId="6EA935E7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8B66DB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1–2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99CE3B2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D6127B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Unit 22: Happy Halloween</w:t>
            </w:r>
          </w:p>
          <w:p w14:paraId="72D7FD0D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6313D04F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49</w:t>
            </w:r>
          </w:p>
          <w:p w14:paraId="0A2B58D2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279–287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BFB15E7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Ein Halloween-Gespenst basteln</w:t>
            </w:r>
          </w:p>
          <w:p w14:paraId="2A841FCD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Ghost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rhyme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mitsprechen</w:t>
            </w:r>
          </w:p>
          <w:p w14:paraId="29C4CFFE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Halloween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song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mitsingen</w:t>
            </w:r>
          </w:p>
          <w:p w14:paraId="7E6C18EA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Happy Halloween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lesen und schreiben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404BA7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Halloween, ghost, tissue</w:t>
            </w:r>
          </w:p>
          <w:p w14:paraId="1471A7E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fly, high, low, fast, slow</w:t>
            </w:r>
          </w:p>
          <w:p w14:paraId="6743A98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Halloween night, pumpkin, witch, cat, bat </w:t>
            </w:r>
          </w:p>
          <w:p w14:paraId="29CC757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Happy Halloween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C4328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Compare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with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your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partner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8D2162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Happy Halloween!</w:t>
            </w:r>
          </w:p>
        </w:tc>
      </w:tr>
      <w:tr w:rsidR="00CD136F" w:rsidRPr="00DA6370" w14:paraId="77119631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C85C74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33B6322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D6127B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Unit 14: It’s teatime</w:t>
            </w:r>
          </w:p>
          <w:p w14:paraId="7856F5ED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3B25787D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35–36</w:t>
            </w:r>
          </w:p>
          <w:p w14:paraId="278C22C3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177–188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61E5407" w14:textId="52949FB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Sally’s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teapot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verstehen</w:t>
            </w:r>
          </w:p>
          <w:p w14:paraId="148A6B6F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Verben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hear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see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shout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lesen und schreiben </w:t>
            </w:r>
          </w:p>
          <w:p w14:paraId="1D484177" w14:textId="2AC0036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Song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I’m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a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little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teapot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singen</w:t>
            </w:r>
          </w:p>
          <w:p w14:paraId="78043849" w14:textId="234F4AAE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Ein Rezept zum Teekochen verstehen</w:t>
            </w:r>
          </w:p>
          <w:p w14:paraId="54F0425A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Den Chant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 Who stole the cookies from the cookie jar?</w:t>
            </w: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verstehen und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mitsprechen</w:t>
            </w:r>
            <w:proofErr w:type="spellEnd"/>
          </w:p>
          <w:p w14:paraId="202E5E06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Let’s have a tea party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DD9D22A" w14:textId="33F0BAE5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thirsty, tea, teapot, teacup, tea bag, spout, handle, juice</w:t>
            </w:r>
          </w:p>
          <w:p w14:paraId="186061C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drink, to pour, to stir, to boil, water, milk, sugar</w:t>
            </w:r>
          </w:p>
          <w:p w14:paraId="44933AC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Take (out) the …</w:t>
            </w:r>
          </w:p>
          <w:p w14:paraId="5F429BF7" w14:textId="353EBA2F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cookie, to steal, jar, who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9662B0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F8C516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 hear …, I see …, </w:t>
            </w:r>
          </w:p>
          <w:p w14:paraId="451CA5C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shout …</w:t>
            </w:r>
          </w:p>
        </w:tc>
      </w:tr>
      <w:tr w:rsidR="00CD136F" w:rsidRPr="00DA6370" w14:paraId="4F70BF4F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8BBC52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1–2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686F348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D6127B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Unit 26: The Gingerbread Man</w:t>
            </w:r>
          </w:p>
          <w:p w14:paraId="122FFF14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565967A6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56/57</w:t>
            </w:r>
          </w:p>
          <w:p w14:paraId="3EEA2CC9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Bilder zu The </w:t>
            </w:r>
            <w:proofErr w:type="spellStart"/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Gingerbread</w:t>
            </w:r>
            <w:proofErr w:type="spellEnd"/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 Man </w:t>
            </w:r>
          </w:p>
          <w:p w14:paraId="38C500EC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325–334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8C138C5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The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Gingerbread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Man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verstehen </w:t>
            </w:r>
          </w:p>
          <w:p w14:paraId="27ABD202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Die Geschichte als szenisches Spiel gestalten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5A454B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cow, duck, fox, old lady, to eat, to catch, to run, as fast as you can, river, to swim </w:t>
            </w:r>
          </w:p>
          <w:p w14:paraId="0C51EC7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Ha, ha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! Run, run, as fast as you can, you can’t catch me, I’m the Gingerbread Man.</w:t>
            </w:r>
          </w:p>
          <w:p w14:paraId="3DE91C6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Stop, stop, Gingerbread Man, I want </w:t>
            </w:r>
          </w:p>
          <w:p w14:paraId="32F32B0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eat you!</w:t>
            </w:r>
          </w:p>
          <w:p w14:paraId="35C596D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You are too heavy.</w:t>
            </w:r>
          </w:p>
          <w:p w14:paraId="78376E0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Oh no! I can’t swim!</w:t>
            </w:r>
          </w:p>
          <w:p w14:paraId="01859CF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want to help you.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DE2E0F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 do you see?</w:t>
            </w:r>
          </w:p>
          <w:p w14:paraId="03DDDAB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Put the pictures on the correct place.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11BB80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CD136F" w:rsidRPr="009D4948" w14:paraId="3820BEAB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3682BD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2–3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E65BCE7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D6127B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 xml:space="preserve">Unit 23: Merry Christmas </w:t>
            </w:r>
          </w:p>
          <w:p w14:paraId="600CCACC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65CCEEFD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50–51</w:t>
            </w:r>
          </w:p>
          <w:p w14:paraId="01F95BEC" w14:textId="77777777" w:rsidR="00CD136F" w:rsidRPr="00D6127B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D6127B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288–297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6481173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Here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comes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Santa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mitsprechen</w:t>
            </w:r>
          </w:p>
          <w:p w14:paraId="25D242C5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Bastelanleitung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Reindeer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verstehen und umsetzen</w:t>
            </w:r>
          </w:p>
          <w:p w14:paraId="0E584FD1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Das Lied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We wish you a Merry Christmas</w:t>
            </w: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mitsingen</w:t>
            </w:r>
            <w:proofErr w:type="spellEnd"/>
          </w:p>
          <w:p w14:paraId="6CFACD01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Little Robin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Red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Vest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verstehen </w:t>
            </w:r>
          </w:p>
          <w:p w14:paraId="6C979586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Merry Christmas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lesen und schreiben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E5020C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Santa, reindeer, chimney, top, Christmas</w:t>
            </w:r>
          </w:p>
          <w:p w14:paraId="3305555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paper, to draw, to cut, to glue</w:t>
            </w:r>
          </w:p>
          <w:p w14:paraId="6EA6F00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Merry Christmas and a Happy New Year!</w:t>
            </w:r>
          </w:p>
          <w:p w14:paraId="1552E9BA" w14:textId="4279727E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robin, vest</w:t>
            </w:r>
          </w:p>
          <w:p w14:paraId="28DD4C6E" w14:textId="289D7829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I’m so cold. </w:t>
            </w:r>
          </w:p>
          <w:p w14:paraId="4CC9D2DB" w14:textId="77777777" w:rsidR="00CD136F" w:rsidRPr="00DA6370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A63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Can you help?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5AAEC8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What’s this?</w:t>
            </w:r>
          </w:p>
          <w:p w14:paraId="3941EAF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Cut it out.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0E0B8D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Merry Christmas!</w:t>
            </w:r>
          </w:p>
        </w:tc>
      </w:tr>
      <w:tr w:rsidR="00CD136F" w:rsidRPr="00841D04" w14:paraId="2B09357A" w14:textId="77777777" w:rsidTr="003230A4">
        <w:trPr>
          <w:trHeight w:val="567"/>
        </w:trPr>
        <w:tc>
          <w:tcPr>
            <w:tcW w:w="15026" w:type="dxa"/>
            <w:gridSpan w:val="6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3F6B6E" w14:textId="77777777" w:rsidR="00CD136F" w:rsidRPr="003230A4" w:rsidRDefault="00CD136F" w:rsidP="003230A4">
            <w:pPr>
              <w:ind w:left="113" w:right="113"/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</w:pPr>
            <w:r w:rsidRPr="003230A4"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  <w:t>5. Phase: Weihnachten Klasse 2 bis Ostern (ca. 9–11 Wochen)</w:t>
            </w:r>
          </w:p>
        </w:tc>
      </w:tr>
      <w:tr w:rsidR="00CD136F" w:rsidRPr="00841D04" w14:paraId="6E9FCB2F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B554CF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 Woche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27713D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20: Seasons</w:t>
            </w:r>
          </w:p>
          <w:p w14:paraId="1D413D6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6ADE776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46/47</w:t>
            </w:r>
          </w:p>
          <w:p w14:paraId="7396BCF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LM S. 254–257, 265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8DB81BA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Die Jahreszeiten benennen, lesen und schreiben</w:t>
            </w:r>
          </w:p>
          <w:p w14:paraId="180CB97B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My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Snowman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mitsprechen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B344F5E" w14:textId="36A8AF96" w:rsidR="00CD136F" w:rsidRPr="000138FF" w:rsidRDefault="001D1AF9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</w:t>
            </w:r>
            <w:r w:rsidR="00CD136F"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inter</w:t>
            </w:r>
          </w:p>
          <w:p w14:paraId="60D59F0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snow, snowman, cold, broom, short, old </w:t>
            </w:r>
          </w:p>
          <w:p w14:paraId="7E423C6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true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false</w:t>
            </w:r>
            <w:proofErr w:type="spellEnd"/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E15625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Draw the missing parts.</w:t>
            </w:r>
          </w:p>
          <w:p w14:paraId="256977C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 it true or false?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A2593B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It’s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winter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CD136F" w:rsidRPr="00DA6370" w14:paraId="71E44D0C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342BAC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203D23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15: Hobbies</w:t>
            </w:r>
          </w:p>
          <w:p w14:paraId="57A52A4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7652E40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37–39,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Bildkarten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Sally, tidy up!</w:t>
            </w:r>
          </w:p>
          <w:p w14:paraId="6502569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189–203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5C03F9D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Spielsachen benennen</w:t>
            </w:r>
          </w:p>
          <w:p w14:paraId="5B552753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Sally,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tidy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up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!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verstehen</w:t>
            </w:r>
          </w:p>
          <w:p w14:paraId="6CD28B51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Präpositionen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behind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, in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front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of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between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anwenden</w:t>
            </w:r>
          </w:p>
          <w:p w14:paraId="64379F67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Spielsachen lesen und schreiben</w:t>
            </w:r>
          </w:p>
          <w:p w14:paraId="44EB31B9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Eine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toy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rally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durchführen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DDF50F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stickers, playing cards, skipping rope, inline skates,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gameboy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4B32B80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tidy up, to swap stickers, to play cards, to jump rope, to inline skate</w:t>
            </w:r>
          </w:p>
          <w:p w14:paraId="73CAAE4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What a mess! </w:t>
            </w:r>
          </w:p>
          <w:p w14:paraId="418C8314" w14:textId="678E1F26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Please, tidy up</w:t>
            </w:r>
            <w:r w:rsidR="001D1AF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</w:p>
          <w:p w14:paraId="468D736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behind, in front of, between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B9107C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Tell me.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5E4B44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ball, stickers,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gameboy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playing cards, inline skates</w:t>
            </w:r>
          </w:p>
        </w:tc>
      </w:tr>
      <w:tr w:rsidR="00CD136F" w:rsidRPr="00841D04" w14:paraId="74A2C086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E6CB5F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 Woche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B8E11F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21: Happy birthday</w:t>
            </w:r>
          </w:p>
          <w:p w14:paraId="6453D18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7E9AD72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48</w:t>
            </w:r>
          </w:p>
          <w:p w14:paraId="153BDCB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269–277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48F1626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Happy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birthday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!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verstehen </w:t>
            </w:r>
          </w:p>
          <w:p w14:paraId="70517616" w14:textId="3C177C0F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Zum Geburtstag gratulieren</w:t>
            </w:r>
          </w:p>
          <w:p w14:paraId="002C125F" w14:textId="6BFF2A02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Nach dem Geburtstag fragen</w:t>
            </w:r>
          </w:p>
          <w:p w14:paraId="35C97B0A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Nach dem Alter fragen, darauf antworten</w:t>
            </w:r>
          </w:p>
          <w:p w14:paraId="0D81EEC7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Ein Geburtstagslied singen</w:t>
            </w:r>
          </w:p>
          <w:p w14:paraId="4CB1F660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Im Bild einer Geburtstagsparty Gegenstände benennen </w:t>
            </w:r>
          </w:p>
          <w:p w14:paraId="62458F8C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Farbwörter lesen und schreiben</w:t>
            </w:r>
          </w:p>
          <w:p w14:paraId="21A0E36D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Happy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birthday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lesen und schreiben</w:t>
            </w:r>
          </w:p>
          <w:p w14:paraId="34417FDA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Geburtstagsspiele spielen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FD28AF6" w14:textId="36FB7168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birthday, candle, cake, party hat, present, balloon, party</w:t>
            </w:r>
          </w:p>
          <w:p w14:paraId="5B29E51E" w14:textId="673A8529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Happy birthday to you!</w:t>
            </w:r>
          </w:p>
          <w:p w14:paraId="7147A35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How old are you?</w:t>
            </w:r>
          </w:p>
          <w:p w14:paraId="6452FD1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…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years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./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I’m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…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years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old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EC4B1E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AE8B9A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Happy birthday!</w:t>
            </w:r>
          </w:p>
          <w:p w14:paraId="0D26853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red, blue, green,</w:t>
            </w:r>
          </w:p>
          <w:p w14:paraId="19D0A6F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orange,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brown</w:t>
            </w:r>
            <w:proofErr w:type="spellEnd"/>
          </w:p>
        </w:tc>
      </w:tr>
      <w:tr w:rsidR="00CD136F" w:rsidRPr="00841D04" w14:paraId="54BC96B8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2C0D09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A0FDB4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16: </w:t>
            </w:r>
            <w:proofErr w:type="spellStart"/>
            <w:r w:rsidRPr="000138FF">
              <w:rPr>
                <w:rFonts w:asciiTheme="majorHAnsi" w:hAnsiTheme="majorHAnsi" w:cstheme="majorHAnsi"/>
                <w:b/>
                <w:sz w:val="18"/>
                <w:szCs w:val="18"/>
              </w:rPr>
              <w:t>Vegetables</w:t>
            </w:r>
            <w:proofErr w:type="spellEnd"/>
          </w:p>
          <w:p w14:paraId="2D5CB84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916EC3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S. 40–41, 65, Gemüsebilder und Figuren </w:t>
            </w:r>
          </w:p>
          <w:p w14:paraId="5F71B59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204–214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84FCB4E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Gemüsesorten benennen, lesen und schreiben</w:t>
            </w:r>
          </w:p>
          <w:p w14:paraId="18372F54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The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enormous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turnip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verstehen und einzelne Sätze mitsprechen</w:t>
            </w:r>
          </w:p>
          <w:p w14:paraId="181F61A4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Satz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Come and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help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us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!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lesen und schreiben</w:t>
            </w:r>
          </w:p>
          <w:p w14:paraId="06F185EE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The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enormous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turnip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als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scenic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reproduction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gestalten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AABBB8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vegetables, carrot, bean, tomato, lettuce, radish, cucumber</w:t>
            </w:r>
          </w:p>
          <w:p w14:paraId="2945E92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turnip, Grandpa, Grandma, to pull (up), to come up, garden</w:t>
            </w:r>
          </w:p>
          <w:p w14:paraId="7A0D951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Come and help me/us.</w:t>
            </w:r>
          </w:p>
          <w:p w14:paraId="761D881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 (boy) pulls (Grandma), (Grandma) pulls …, but the turnip doesn’t come up.</w:t>
            </w:r>
          </w:p>
          <w:p w14:paraId="65FADA8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They all pull and pull and pull 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39F71B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Please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pass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…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to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6D99A0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radish, cucumber, bean, lettuce, carrot, tomato</w:t>
            </w:r>
          </w:p>
          <w:p w14:paraId="14F6A24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Come and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help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us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!</w:t>
            </w:r>
          </w:p>
        </w:tc>
      </w:tr>
      <w:tr w:rsidR="00CD136F" w:rsidRPr="00841D04" w14:paraId="794CA142" w14:textId="77777777" w:rsidTr="001D1AF9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1EF06A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 Woche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9DE3D0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20: Seasons</w:t>
            </w:r>
          </w:p>
          <w:p w14:paraId="72881D34" w14:textId="72700A5E" w:rsidR="00CD136F" w:rsidRPr="000138FF" w:rsidRDefault="00CD136F" w:rsidP="001D1AF9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46/47LM S. 257–260, 266–267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AD5391E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Die Jahreszeiten benennen, lesen und schreiben</w:t>
            </w:r>
          </w:p>
          <w:p w14:paraId="10FD1D07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Spring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song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mitsingen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94F430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spring</w:t>
            </w:r>
          </w:p>
          <w:p w14:paraId="50CB20D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flower, singing bird, butterfly, coming out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BB77B8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90B807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It’s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) spring.</w:t>
            </w:r>
          </w:p>
        </w:tc>
      </w:tr>
      <w:tr w:rsidR="00CD136F" w:rsidRPr="00841D04" w14:paraId="38220600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BD3521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2–3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5022D87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Unit 24: Easter</w:t>
            </w:r>
          </w:p>
          <w:p w14:paraId="7F996BB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3BC5EC8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 S. 53</w:t>
            </w:r>
          </w:p>
          <w:p w14:paraId="330FAE9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LM S. 302–313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BA8BB00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Osterwörter benennen</w:t>
            </w:r>
          </w:p>
          <w:p w14:paraId="131AF666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Funny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bunny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hop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mitsprechen/den Song mitsingen</w:t>
            </w:r>
          </w:p>
          <w:p w14:paraId="0C6B633A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Verschiedene Muster erkennen und benennen</w:t>
            </w:r>
          </w:p>
          <w:p w14:paraId="0ECA5614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Sally and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the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Easter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bunny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verstehen und nachspielen</w:t>
            </w:r>
          </w:p>
          <w:p w14:paraId="035504FA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Den Reim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Five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little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Easter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rabbits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mitsprechen und nachspielen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FAC97C6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Easter, Easter bunny, Easter egg, to hop</w:t>
            </w:r>
          </w:p>
          <w:p w14:paraId="4B478689" w14:textId="4B1362B1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bunny hop</w:t>
            </w:r>
          </w:p>
          <w:p w14:paraId="12010D1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dots, stripes, zig zags </w:t>
            </w:r>
          </w:p>
          <w:p w14:paraId="4D5EE9B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can see …</w:t>
            </w:r>
          </w:p>
          <w:p w14:paraId="4D39EA1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 are you doing?</w:t>
            </w:r>
          </w:p>
          <w:p w14:paraId="41D5C2C1" w14:textId="41BDF040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I’m drawing ...</w:t>
            </w:r>
          </w:p>
          <w:p w14:paraId="409D368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 are you drawing?</w:t>
            </w:r>
          </w:p>
          <w:p w14:paraId="6A41159B" w14:textId="2EB699D3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All day and all night.</w:t>
            </w:r>
          </w:p>
          <w:p w14:paraId="5DE6C93A" w14:textId="2E37ED93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You can help me.</w:t>
            </w:r>
          </w:p>
          <w:p w14:paraId="79C2A1D0" w14:textId="32A1E38A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 like (this Easter egg) best./</w:t>
            </w:r>
          </w:p>
          <w:p w14:paraId="3AC6B06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My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favourite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(Easter egg) is 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36A6BC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Let’s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count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4B4D37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136F" w:rsidRPr="00841D04" w14:paraId="03CDA24A" w14:textId="77777777" w:rsidTr="00641B08">
        <w:trPr>
          <w:trHeight w:val="567"/>
        </w:trPr>
        <w:tc>
          <w:tcPr>
            <w:tcW w:w="15026" w:type="dxa"/>
            <w:gridSpan w:val="6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4D128F" w14:textId="77777777" w:rsidR="00CD136F" w:rsidRPr="003230A4" w:rsidRDefault="00CD136F" w:rsidP="00641B08">
            <w:pPr>
              <w:ind w:left="113" w:right="113"/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</w:pPr>
            <w:r w:rsidRPr="003230A4">
              <w:rPr>
                <w:rFonts w:asciiTheme="majorHAnsi" w:hAnsiTheme="majorHAnsi" w:cstheme="majorHAnsi"/>
                <w:b/>
                <w:bCs/>
                <w:color w:val="000000"/>
                <w:w w:val="109"/>
                <w:sz w:val="18"/>
                <w:szCs w:val="18"/>
              </w:rPr>
              <w:t>6. Phase: Ostern Klasse 2 bis Schuljahresende (ca. 9–13 Wochen)</w:t>
            </w:r>
          </w:p>
        </w:tc>
      </w:tr>
      <w:tr w:rsidR="00CD136F" w:rsidRPr="00DA6370" w14:paraId="312E745C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2D7960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2–3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A427C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17: Weather</w:t>
            </w:r>
          </w:p>
          <w:p w14:paraId="6B9783F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2EAF91A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42,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Wetterrad</w:t>
            </w:r>
            <w:proofErr w:type="spellEnd"/>
          </w:p>
          <w:p w14:paraId="20744AA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LM S. 215–227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85FBF7B" w14:textId="07A2F563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TPR-Übung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Rain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nachempfinden</w:t>
            </w:r>
          </w:p>
          <w:p w14:paraId="7C41A5F9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Nach dem Wetter fragen und darauf antworten </w:t>
            </w:r>
          </w:p>
          <w:p w14:paraId="7D894EEB" w14:textId="11AC78B0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Wetterwörter lesen und schreiben</w:t>
            </w:r>
          </w:p>
          <w:p w14:paraId="17A58B2E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Kleidungsstücke nach Wetterlage auswählen</w:t>
            </w:r>
            <w:r w:rsidRPr="000138FF">
              <w:rPr>
                <w:rFonts w:ascii="Tahoma" w:hAnsi="Tahoma" w:cs="Tahoma"/>
                <w:sz w:val="18"/>
                <w:szCs w:val="18"/>
              </w:rPr>
              <w:t> </w:t>
            </w:r>
          </w:p>
          <w:p w14:paraId="44D9164A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Task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Let’s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present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Incy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Wincy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Spider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durchführen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738DFA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weather, windy, sunny, snowy, rainy </w:t>
            </w:r>
          </w:p>
          <w:p w14:paraId="3BE93AE0" w14:textId="209EA160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weather wheel</w:t>
            </w:r>
          </w:p>
          <w:p w14:paraId="7D846D1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shorts, boots, raincoat, sunglasses, scarf, to put on, to take off</w:t>
            </w:r>
          </w:p>
          <w:p w14:paraId="5C5A7475" w14:textId="00A1A483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spider, to climb, up, down, water spout, to wash out, rain, sunshine, to dry</w:t>
            </w:r>
          </w:p>
          <w:p w14:paraId="153289A5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What’s the weather like?</w:t>
            </w:r>
          </w:p>
          <w:p w14:paraId="4ED729F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It’s windy/sunny/…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F71332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 out …</w:t>
            </w:r>
          </w:p>
          <w:p w14:paraId="24C4643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Talk to each other.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D4668C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(It’s) windy, rainy, snowy, sunny.</w:t>
            </w:r>
          </w:p>
        </w:tc>
      </w:tr>
      <w:tr w:rsidR="00CD136F" w:rsidRPr="00DA6370" w14:paraId="27B5B2E5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E32ADA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2–3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93C133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18: Farm animals</w:t>
            </w:r>
          </w:p>
          <w:p w14:paraId="70BB00D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511D529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43–44,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Tiere</w:t>
            </w:r>
            <w:proofErr w:type="spellEnd"/>
          </w:p>
          <w:p w14:paraId="6CF5395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LM S. 228–243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6A5FFC6" w14:textId="5430F7C0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Tiere auf dem Bauernhof benennen, lesen und schreiben</w:t>
            </w:r>
          </w:p>
          <w:p w14:paraId="79520CE4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Die Geschichte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I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know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an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old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lady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who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swallowed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a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fly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verstehen und einzelne Sätze mitsprechen </w:t>
            </w:r>
          </w:p>
          <w:p w14:paraId="5BC58F59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Tierlaute den Tieren zuordnen</w:t>
            </w:r>
          </w:p>
          <w:p w14:paraId="4519215F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Das Lied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Old MacDonald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singen </w:t>
            </w:r>
          </w:p>
          <w:p w14:paraId="702223C2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Das Spiel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Farm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trouble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spielen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C2B90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farm, cow, pig, duck, sheep, hen, goose, horse</w:t>
            </w:r>
          </w:p>
          <w:p w14:paraId="1141C6A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oink, oink / moo, moo / honk, honk / baa, baa / cluck, cluck / quack, quack /neigh, neigh /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miaow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miaow</w:t>
            </w:r>
            <w:proofErr w:type="spellEnd"/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6F68A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Read my lips.</w:t>
            </w:r>
          </w:p>
          <w:p w14:paraId="040DF8E1" w14:textId="759D697F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Play in groups of 3 or 4.</w:t>
            </w:r>
          </w:p>
          <w:p w14:paraId="2711840A" w14:textId="32E53642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Cut out the cards and put them on a pack.</w:t>
            </w:r>
          </w:p>
          <w:p w14:paraId="6603453A" w14:textId="1E5F450A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Turn the first card.</w:t>
            </w:r>
          </w:p>
          <w:p w14:paraId="2683BADB" w14:textId="47E859EA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Take the card.</w:t>
            </w:r>
          </w:p>
          <w:p w14:paraId="26A435E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Turn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next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card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4B4D0AA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cow, pig, duck, sheep, hen, goose, horse</w:t>
            </w:r>
          </w:p>
        </w:tc>
      </w:tr>
      <w:tr w:rsidR="00CD136F" w:rsidRPr="00841D04" w14:paraId="7E14F616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09CCA5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 Woche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A0A581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Unit 19: School uniforms</w:t>
            </w:r>
          </w:p>
          <w:p w14:paraId="19E191C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7DA2E34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45</w:t>
            </w:r>
          </w:p>
          <w:p w14:paraId="6CF5609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244–249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C882C0C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Task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Create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your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dream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school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uniform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durchführen</w:t>
            </w:r>
          </w:p>
          <w:p w14:paraId="2F0E8713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Weitere Kleidungsstücke benennen und lesen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B60BF0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boy, girl, pupil</w:t>
            </w:r>
          </w:p>
          <w:p w14:paraId="298CD18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blouse, tie, shirt, school uniform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A4DD53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6F8B3C2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blouse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tie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shirt</w:t>
            </w:r>
            <w:proofErr w:type="spellEnd"/>
          </w:p>
        </w:tc>
      </w:tr>
      <w:tr w:rsidR="00CD136F" w:rsidRPr="00841D04" w14:paraId="5A21FD2A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531975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 Woche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A86B28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Unit 20: Seasons</w:t>
            </w:r>
          </w:p>
          <w:p w14:paraId="7C7ABB8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0B7A156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46/47</w:t>
            </w:r>
          </w:p>
          <w:p w14:paraId="6592AEC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LM S. 260–261, 268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749181C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Die Jahreszeiten benennen, lesen und schreiben</w:t>
            </w:r>
          </w:p>
          <w:p w14:paraId="5A2ECD00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Den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Ice-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cream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song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mitsingen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07B693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summer</w:t>
            </w:r>
          </w:p>
          <w:p w14:paraId="29814D1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vanilla, chocolate, strawberry, lemon, ice cream, a scoop of ice cream</w:t>
            </w:r>
          </w:p>
          <w:p w14:paraId="6077FFFD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Do you like …?</w:t>
            </w:r>
          </w:p>
          <w:p w14:paraId="76A47E6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No, I don’t like …, I like …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F92FC8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4EFAF3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It’s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summer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CD136F" w:rsidRPr="00DA6370" w14:paraId="67F53B8A" w14:textId="77777777" w:rsidTr="00DA6370"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4FA1DD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1–2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A574B9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Unit 27: We’re going on a bear hunt</w:t>
            </w:r>
          </w:p>
          <w:p w14:paraId="31FBF08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2947D4A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 S. 58–60, Bärenspiel- Plättchen und Hotspot-Karten</w:t>
            </w:r>
          </w:p>
          <w:p w14:paraId="43B68B99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335–342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D164080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We’re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going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on a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bear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hunt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benennen und einzelne Sätze mitsprechen können  </w:t>
            </w:r>
          </w:p>
          <w:p w14:paraId="69B5591F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Das Spiel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Bear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hunt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verstehen und spielen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D28E64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bear, cave, to be scared, bear hunt, over, under,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through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grass, mud, to tiptoe</w:t>
            </w:r>
          </w:p>
          <w:p w14:paraId="55183BB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sleep, board game, hotspot, step, classroom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DB6CACC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Count out loud.</w:t>
            </w:r>
          </w:p>
          <w:p w14:paraId="088EB141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Do the action.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532C67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CD136F" w:rsidRPr="00841D04" w14:paraId="2FAA3654" w14:textId="77777777" w:rsidTr="0085009B">
        <w:trPr>
          <w:trHeight w:val="1474"/>
        </w:trPr>
        <w:tc>
          <w:tcPr>
            <w:tcW w:w="12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5FA1BB0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1–2 Wochen</w:t>
            </w:r>
          </w:p>
        </w:tc>
        <w:tc>
          <w:tcPr>
            <w:tcW w:w="189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70500C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  <w:t>Unit 28: It’s magic</w:t>
            </w:r>
          </w:p>
          <w:p w14:paraId="05FAF9CE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  <w:lang w:val="en-US"/>
              </w:rPr>
            </w:pPr>
          </w:p>
          <w:p w14:paraId="084E19D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</w:pPr>
            <w:proofErr w:type="spellStart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>ActB</w:t>
            </w:r>
            <w:proofErr w:type="spellEnd"/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  <w:lang w:val="en-US"/>
              </w:rPr>
              <w:t xml:space="preserve"> S. 61–62,   </w:t>
            </w:r>
          </w:p>
          <w:p w14:paraId="374159CB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343–351</w:t>
            </w:r>
          </w:p>
        </w:tc>
        <w:tc>
          <w:tcPr>
            <w:tcW w:w="3662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11E85AE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Magic Maddox </w:t>
            </w: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verstehen und nachspielen</w:t>
            </w:r>
          </w:p>
          <w:p w14:paraId="6AFB423E" w14:textId="34B08093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frog</w:t>
            </w:r>
            <w:proofErr w:type="spellEnd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, bat,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spider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schreiben</w:t>
            </w:r>
          </w:p>
          <w:p w14:paraId="44294327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Let’s make our own recipe</w:t>
            </w: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  <w:p w14:paraId="7E02081B" w14:textId="77777777" w:rsidR="00CD136F" w:rsidRPr="000138FF" w:rsidRDefault="00CD136F" w:rsidP="00CD136F">
            <w:pPr>
              <w:pStyle w:val="Redemittel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Magic </w:t>
            </w:r>
            <w:proofErr w:type="spellStart"/>
            <w:r w:rsidRPr="000138FF">
              <w:rPr>
                <w:rFonts w:asciiTheme="majorHAnsi" w:hAnsiTheme="majorHAnsi" w:cstheme="majorHAnsi"/>
                <w:i/>
                <w:sz w:val="18"/>
                <w:szCs w:val="18"/>
              </w:rPr>
              <w:t>song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singen</w:t>
            </w:r>
          </w:p>
        </w:tc>
        <w:tc>
          <w:tcPr>
            <w:tcW w:w="378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EFDE4F4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to do magic, magic spell, magic soup, </w:t>
            </w:r>
          </w:p>
          <w:p w14:paraId="5D4522E8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 want</w:t>
            </w:r>
          </w:p>
          <w:p w14:paraId="4058F5F3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38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Never do magic on your own!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FE032AF" w14:textId="77777777" w:rsidR="00CD136F" w:rsidRPr="000138FF" w:rsidRDefault="00CD136F" w:rsidP="00DA6370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Where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is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 …?</w:t>
            </w:r>
          </w:p>
        </w:tc>
        <w:tc>
          <w:tcPr>
            <w:tcW w:w="221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3E94421" w14:textId="77777777" w:rsidR="00CD136F" w:rsidRDefault="00CD136F" w:rsidP="000138FF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frog</w:t>
            </w:r>
            <w:proofErr w:type="spellEnd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 xml:space="preserve">, bat, </w:t>
            </w:r>
            <w:proofErr w:type="spellStart"/>
            <w:r w:rsidRPr="000138FF">
              <w:rPr>
                <w:rFonts w:asciiTheme="majorHAnsi" w:hAnsiTheme="majorHAnsi" w:cstheme="majorHAnsi"/>
                <w:sz w:val="18"/>
                <w:szCs w:val="18"/>
              </w:rPr>
              <w:t>spider</w:t>
            </w:r>
            <w:proofErr w:type="spellEnd"/>
          </w:p>
          <w:p w14:paraId="374A8B08" w14:textId="77777777" w:rsidR="000138FF" w:rsidRDefault="000138FF" w:rsidP="000138FF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054162" w14:textId="1BDE3957" w:rsidR="000138FF" w:rsidRPr="000138FF" w:rsidRDefault="000138FF" w:rsidP="000138FF">
            <w:pPr>
              <w:pStyle w:val="Uni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21B24AA" w14:textId="54456CC4" w:rsidR="0018540E" w:rsidRPr="00626691" w:rsidRDefault="0018540E" w:rsidP="0085009B"/>
    <w:sectPr w:rsidR="0018540E" w:rsidRPr="00626691" w:rsidSect="006579FA">
      <w:footerReference w:type="even" r:id="rId13"/>
      <w:footerReference w:type="default" r:id="rId14"/>
      <w:pgSz w:w="16838" w:h="11906" w:orient="landscape" w:code="9"/>
      <w:pgMar w:top="1021" w:right="1021" w:bottom="1021" w:left="1134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F127A" w14:textId="77777777" w:rsidR="001B0293" w:rsidRDefault="001B0293">
      <w:r>
        <w:separator/>
      </w:r>
    </w:p>
    <w:p w14:paraId="0F149AC7" w14:textId="77777777" w:rsidR="001B0293" w:rsidRDefault="001B0293"/>
  </w:endnote>
  <w:endnote w:type="continuationSeparator" w:id="0">
    <w:p w14:paraId="3FF1076F" w14:textId="77777777" w:rsidR="001B0293" w:rsidRDefault="001B0293">
      <w:r>
        <w:continuationSeparator/>
      </w:r>
    </w:p>
    <w:p w14:paraId="1CB6F15D" w14:textId="77777777" w:rsidR="001B0293" w:rsidRDefault="001B0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A93D" w14:textId="77777777" w:rsidR="00DA6370" w:rsidRDefault="00DA6370" w:rsidP="002F05F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E23DC3" w14:textId="77777777" w:rsidR="00DA6370" w:rsidRDefault="00DA6370" w:rsidP="0037415A">
    <w:pPr>
      <w:pStyle w:val="Fuzeile"/>
      <w:ind w:firstLine="360"/>
    </w:pPr>
  </w:p>
  <w:p w14:paraId="736828F2" w14:textId="77777777" w:rsidR="00DA6370" w:rsidRDefault="00DA6370"/>
  <w:p w14:paraId="7DF7B436" w14:textId="77777777" w:rsidR="00DA6370" w:rsidRDefault="00DA6370"/>
  <w:p w14:paraId="22C975D4" w14:textId="77777777" w:rsidR="00DA6370" w:rsidRDefault="00DA6370"/>
  <w:p w14:paraId="0C76C5A7" w14:textId="77777777" w:rsidR="00DA6370" w:rsidRDefault="00DA63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975F" w14:textId="1716AE3A" w:rsidR="00DA6370" w:rsidRPr="00AD6AAF" w:rsidRDefault="00DA6370" w:rsidP="002C6DC7">
    <w:pPr>
      <w:pStyle w:val="Fuzeile"/>
      <w:framePr w:w="533" w:h="181" w:hRule="exact" w:wrap="around" w:vAnchor="page" w:hAnchor="page" w:x="1135" w:y="10995"/>
      <w:rPr>
        <w:rStyle w:val="Seitenzahl"/>
        <w:rFonts w:ascii="Calibri" w:hAnsi="Calibri"/>
        <w:color w:val="auto"/>
        <w:sz w:val="15"/>
        <w:szCs w:val="15"/>
      </w:rPr>
    </w:pPr>
    <w:r w:rsidRPr="00AD6AAF">
      <w:rPr>
        <w:rStyle w:val="Seitenzahl"/>
        <w:rFonts w:ascii="Calibri" w:eastAsiaTheme="majorEastAsia" w:hAnsi="Calibri" w:cstheme="majorBidi"/>
        <w:color w:val="auto"/>
        <w:sz w:val="15"/>
        <w:szCs w:val="15"/>
      </w:rPr>
      <w:t>S</w:t>
    </w:r>
    <w:r>
      <w:rPr>
        <w:rStyle w:val="Seitenzahl"/>
        <w:rFonts w:ascii="Calibri" w:eastAsiaTheme="majorEastAsia" w:hAnsi="Calibri" w:cstheme="majorBidi"/>
        <w:color w:val="auto"/>
        <w:sz w:val="15"/>
        <w:szCs w:val="15"/>
      </w:rPr>
      <w:t xml:space="preserve">eite </w: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begin"/>
    </w:r>
    <w:r w:rsidRPr="00AD6AAF">
      <w:rPr>
        <w:rStyle w:val="Seitenzahl"/>
        <w:rFonts w:ascii="Calibri" w:hAnsi="Calibri"/>
        <w:color w:val="auto"/>
        <w:sz w:val="15"/>
        <w:szCs w:val="15"/>
      </w:rPr>
      <w:instrText xml:space="preserve">PAGE  </w:instrTex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separate"/>
    </w:r>
    <w:r w:rsidRPr="00AD6AAF">
      <w:rPr>
        <w:rStyle w:val="Seitenzahl"/>
        <w:rFonts w:ascii="Calibri" w:hAnsi="Calibri"/>
        <w:noProof/>
        <w:color w:val="auto"/>
        <w:sz w:val="15"/>
        <w:szCs w:val="15"/>
      </w:rPr>
      <w:t>1</w: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end"/>
    </w:r>
  </w:p>
  <w:p w14:paraId="395C105F" w14:textId="5532B6E8" w:rsidR="00DA6370" w:rsidRDefault="00DA6370" w:rsidP="00467414">
    <w:pPr>
      <w:autoSpaceDE w:val="0"/>
      <w:autoSpaceDN w:val="0"/>
      <w:adjustRightInd w:val="0"/>
    </w:pPr>
    <w:bookmarkStart w:id="0" w:name="_Hlk41994016"/>
    <w:r>
      <w:rPr>
        <w:noProof/>
      </w:rPr>
      <w:drawing>
        <wp:anchor distT="0" distB="0" distL="114300" distR="114300" simplePos="0" relativeHeight="251657728" behindDoc="0" locked="0" layoutInCell="1" allowOverlap="1" wp14:anchorId="32656032" wp14:editId="1D4DB511">
          <wp:simplePos x="0" y="0"/>
          <wp:positionH relativeFrom="margin">
            <wp:posOffset>8523605</wp:posOffset>
          </wp:positionH>
          <wp:positionV relativeFrom="bottomMargin">
            <wp:posOffset>77050</wp:posOffset>
          </wp:positionV>
          <wp:extent cx="795600" cy="198000"/>
          <wp:effectExtent l="0" t="0" r="508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bookmarkEnd w:id="0"/>
    <w:r w:rsidR="00467414" w:rsidRPr="00467414">
      <w:rPr>
        <w:rFonts w:ascii="Calibri" w:hAnsi="Calibri"/>
        <w:sz w:val="15"/>
      </w:rPr>
      <w:t xml:space="preserve">Grundschule Sally 1+2 · Nordrhein-Westfalen · </w:t>
    </w:r>
    <w:r w:rsidR="00CB622B">
      <w:rPr>
        <w:rFonts w:ascii="Calibri" w:hAnsi="Calibri"/>
        <w:sz w:val="15"/>
      </w:rPr>
      <w:t xml:space="preserve">@ </w:t>
    </w:r>
    <w:proofErr w:type="spellStart"/>
    <w:r w:rsidR="00467414" w:rsidRPr="00467414">
      <w:rPr>
        <w:rFonts w:ascii="Calibri" w:hAnsi="Calibri"/>
        <w:sz w:val="15"/>
      </w:rPr>
      <w:t>Oldenbourg</w:t>
    </w:r>
    <w:proofErr w:type="spellEnd"/>
    <w:r w:rsidR="00467414" w:rsidRPr="00467414">
      <w:rPr>
        <w:rFonts w:ascii="Calibri" w:hAnsi="Calibri"/>
        <w:sz w:val="15"/>
      </w:rPr>
      <w:t xml:space="preserve"> Verlag</w:t>
    </w:r>
    <w:r w:rsidR="00CB622B">
      <w:rPr>
        <w:rFonts w:ascii="Calibri" w:hAnsi="Calibri"/>
        <w:sz w:val="15"/>
      </w:rPr>
      <w:t>,</w:t>
    </w:r>
    <w:r w:rsidR="00467414" w:rsidRPr="00467414">
      <w:rPr>
        <w:rFonts w:ascii="Calibri" w:hAnsi="Calibri"/>
        <w:sz w:val="15"/>
      </w:rPr>
      <w:t xml:space="preserve"> Berlin</w:t>
    </w:r>
    <w:r w:rsidR="00CB622B">
      <w:rPr>
        <w:rFonts w:ascii="Calibri" w:hAnsi="Calibri"/>
        <w:sz w:val="15"/>
      </w:rPr>
      <w:t xml:space="preserve"> 2020</w:t>
    </w:r>
    <w:r w:rsidR="00467414" w:rsidRPr="00467414">
      <w:rPr>
        <w:rFonts w:ascii="Calibri" w:hAnsi="Calibri"/>
        <w:sz w:val="15"/>
      </w:rPr>
      <w:t xml:space="preserve"> · oldenbourg.de · ISBN </w:t>
    </w:r>
    <w:r w:rsidR="00467414" w:rsidRPr="00467414">
      <w:rPr>
        <w:rFonts w:ascii="Calibri" w:hAnsi="Calibri" w:cs="Calibri"/>
        <w:sz w:val="15"/>
        <w:szCs w:val="21"/>
      </w:rPr>
      <w:t>9783637019669</w:t>
    </w:r>
  </w:p>
  <w:p w14:paraId="02437465" w14:textId="04174436" w:rsidR="00DA6370" w:rsidRDefault="00DA63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D3794" w14:textId="77777777" w:rsidR="001B0293" w:rsidRDefault="001B0293">
      <w:r>
        <w:separator/>
      </w:r>
    </w:p>
    <w:p w14:paraId="293A132B" w14:textId="77777777" w:rsidR="001B0293" w:rsidRDefault="001B0293"/>
  </w:footnote>
  <w:footnote w:type="continuationSeparator" w:id="0">
    <w:p w14:paraId="3730C994" w14:textId="77777777" w:rsidR="001B0293" w:rsidRDefault="001B0293">
      <w:r>
        <w:continuationSeparator/>
      </w:r>
    </w:p>
    <w:p w14:paraId="65B203C3" w14:textId="77777777" w:rsidR="001B0293" w:rsidRDefault="001B02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84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24C8F"/>
    <w:multiLevelType w:val="hybridMultilevel"/>
    <w:tmpl w:val="B7FCE68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038"/>
    <w:multiLevelType w:val="hybridMultilevel"/>
    <w:tmpl w:val="5958189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66FEB"/>
    <w:multiLevelType w:val="hybridMultilevel"/>
    <w:tmpl w:val="C98A43A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3974"/>
    <w:multiLevelType w:val="hybridMultilevel"/>
    <w:tmpl w:val="C47A04D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0AD7"/>
    <w:multiLevelType w:val="hybridMultilevel"/>
    <w:tmpl w:val="F3A23A8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0307A"/>
    <w:multiLevelType w:val="hybridMultilevel"/>
    <w:tmpl w:val="F8A6A05C"/>
    <w:lvl w:ilvl="0" w:tplc="0407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7" w15:restartNumberingAfterBreak="0">
    <w:nsid w:val="3BA32C09"/>
    <w:multiLevelType w:val="hybridMultilevel"/>
    <w:tmpl w:val="027A58C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57F4"/>
    <w:multiLevelType w:val="hybridMultilevel"/>
    <w:tmpl w:val="E1E0E5D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17809"/>
    <w:multiLevelType w:val="hybridMultilevel"/>
    <w:tmpl w:val="DC3CACF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42218"/>
    <w:multiLevelType w:val="hybridMultilevel"/>
    <w:tmpl w:val="18EC79C0"/>
    <w:lvl w:ilvl="0" w:tplc="FBC65DE8">
      <w:start w:val="1"/>
      <w:numFmt w:val="bullet"/>
      <w:pStyle w:val="Aufzhlung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b w:val="0"/>
        <w:i w:val="0"/>
        <w:sz w:val="2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5BE7"/>
    <w:multiLevelType w:val="hybridMultilevel"/>
    <w:tmpl w:val="CD828DB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5783F"/>
    <w:multiLevelType w:val="hybridMultilevel"/>
    <w:tmpl w:val="0F36F834"/>
    <w:lvl w:ilvl="0" w:tplc="7AE05DEA">
      <w:start w:val="1"/>
      <w:numFmt w:val="bullet"/>
      <w:pStyle w:val="Punkteinzug"/>
      <w:lvlText w:val=""/>
      <w:lvlJc w:val="left"/>
      <w:pPr>
        <w:tabs>
          <w:tab w:val="num" w:pos="300"/>
        </w:tabs>
        <w:ind w:left="300" w:hanging="192"/>
      </w:pPr>
      <w:rPr>
        <w:rFonts w:ascii="Wingdings" w:hAnsi="Wingdings" w:hint="default"/>
        <w:b w:val="0"/>
        <w:i w:val="0"/>
        <w:spacing w:val="0"/>
        <w:w w:val="100"/>
        <w:position w:val="0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211EA"/>
    <w:multiLevelType w:val="hybridMultilevel"/>
    <w:tmpl w:val="D0E6909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07994"/>
    <w:multiLevelType w:val="hybridMultilevel"/>
    <w:tmpl w:val="E586D2A0"/>
    <w:lvl w:ilvl="0" w:tplc="6B784170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5" w15:restartNumberingAfterBreak="0">
    <w:nsid w:val="63546C95"/>
    <w:multiLevelType w:val="hybridMultilevel"/>
    <w:tmpl w:val="A232F7D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C247C"/>
    <w:multiLevelType w:val="hybridMultilevel"/>
    <w:tmpl w:val="2C66B96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B6275"/>
    <w:multiLevelType w:val="hybridMultilevel"/>
    <w:tmpl w:val="E7E27774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0"/>
  </w:num>
  <w:num w:numId="5">
    <w:abstractNumId w:val="9"/>
  </w:num>
  <w:num w:numId="6">
    <w:abstractNumId w:val="17"/>
  </w:num>
  <w:num w:numId="7">
    <w:abstractNumId w:val="3"/>
  </w:num>
  <w:num w:numId="8">
    <w:abstractNumId w:val="1"/>
  </w:num>
  <w:num w:numId="9">
    <w:abstractNumId w:val="16"/>
  </w:num>
  <w:num w:numId="10">
    <w:abstractNumId w:val="15"/>
  </w:num>
  <w:num w:numId="11">
    <w:abstractNumId w:val="2"/>
  </w:num>
  <w:num w:numId="12">
    <w:abstractNumId w:val="13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4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F"/>
    <w:rsid w:val="00003F54"/>
    <w:rsid w:val="000041DE"/>
    <w:rsid w:val="000138FF"/>
    <w:rsid w:val="000260FC"/>
    <w:rsid w:val="00026E2E"/>
    <w:rsid w:val="0003009F"/>
    <w:rsid w:val="000314AF"/>
    <w:rsid w:val="000474A9"/>
    <w:rsid w:val="000630B4"/>
    <w:rsid w:val="00077521"/>
    <w:rsid w:val="0008191F"/>
    <w:rsid w:val="00081BCE"/>
    <w:rsid w:val="00091639"/>
    <w:rsid w:val="00091D07"/>
    <w:rsid w:val="00093E4A"/>
    <w:rsid w:val="00097F0B"/>
    <w:rsid w:val="00097F9B"/>
    <w:rsid w:val="000A03B5"/>
    <w:rsid w:val="000B25AD"/>
    <w:rsid w:val="000B2A0C"/>
    <w:rsid w:val="000C3FD5"/>
    <w:rsid w:val="000C54E6"/>
    <w:rsid w:val="000C76A0"/>
    <w:rsid w:val="000C771C"/>
    <w:rsid w:val="000D1B0D"/>
    <w:rsid w:val="000E1F50"/>
    <w:rsid w:val="000F0CA8"/>
    <w:rsid w:val="000F2419"/>
    <w:rsid w:val="001040FA"/>
    <w:rsid w:val="00107851"/>
    <w:rsid w:val="00111659"/>
    <w:rsid w:val="001132EB"/>
    <w:rsid w:val="0011577C"/>
    <w:rsid w:val="001171A2"/>
    <w:rsid w:val="00122DB5"/>
    <w:rsid w:val="00125D17"/>
    <w:rsid w:val="00130585"/>
    <w:rsid w:val="00131361"/>
    <w:rsid w:val="001327BF"/>
    <w:rsid w:val="00156C92"/>
    <w:rsid w:val="00175C21"/>
    <w:rsid w:val="0018088D"/>
    <w:rsid w:val="001853AC"/>
    <w:rsid w:val="0018540E"/>
    <w:rsid w:val="00185671"/>
    <w:rsid w:val="00194B14"/>
    <w:rsid w:val="00197679"/>
    <w:rsid w:val="001A565C"/>
    <w:rsid w:val="001A7370"/>
    <w:rsid w:val="001B0293"/>
    <w:rsid w:val="001B1CFB"/>
    <w:rsid w:val="001B40E7"/>
    <w:rsid w:val="001B6B37"/>
    <w:rsid w:val="001B72D9"/>
    <w:rsid w:val="001D1AF9"/>
    <w:rsid w:val="001E2CEE"/>
    <w:rsid w:val="001F034A"/>
    <w:rsid w:val="001F3BFD"/>
    <w:rsid w:val="001F7635"/>
    <w:rsid w:val="0022063F"/>
    <w:rsid w:val="0022733A"/>
    <w:rsid w:val="002320C9"/>
    <w:rsid w:val="00236C25"/>
    <w:rsid w:val="002379B7"/>
    <w:rsid w:val="00254093"/>
    <w:rsid w:val="00266179"/>
    <w:rsid w:val="00267F50"/>
    <w:rsid w:val="0027094C"/>
    <w:rsid w:val="00272880"/>
    <w:rsid w:val="0028240B"/>
    <w:rsid w:val="00284FBF"/>
    <w:rsid w:val="00291E91"/>
    <w:rsid w:val="0029396B"/>
    <w:rsid w:val="002969B2"/>
    <w:rsid w:val="002A13D5"/>
    <w:rsid w:val="002A1B28"/>
    <w:rsid w:val="002A45AB"/>
    <w:rsid w:val="002B44C9"/>
    <w:rsid w:val="002B6434"/>
    <w:rsid w:val="002B6B1F"/>
    <w:rsid w:val="002C0638"/>
    <w:rsid w:val="002C5B5C"/>
    <w:rsid w:val="002C6DC7"/>
    <w:rsid w:val="002E635B"/>
    <w:rsid w:val="002F0252"/>
    <w:rsid w:val="002F05F0"/>
    <w:rsid w:val="002F3607"/>
    <w:rsid w:val="003012AD"/>
    <w:rsid w:val="00304671"/>
    <w:rsid w:val="00307B57"/>
    <w:rsid w:val="003221D1"/>
    <w:rsid w:val="003230A4"/>
    <w:rsid w:val="00326A16"/>
    <w:rsid w:val="003457A6"/>
    <w:rsid w:val="0034631B"/>
    <w:rsid w:val="0035320D"/>
    <w:rsid w:val="0035760B"/>
    <w:rsid w:val="003606C5"/>
    <w:rsid w:val="00364B88"/>
    <w:rsid w:val="00365891"/>
    <w:rsid w:val="0036672E"/>
    <w:rsid w:val="0037415A"/>
    <w:rsid w:val="00376F54"/>
    <w:rsid w:val="00385377"/>
    <w:rsid w:val="00391E48"/>
    <w:rsid w:val="003B2FA2"/>
    <w:rsid w:val="003B5571"/>
    <w:rsid w:val="003B55C6"/>
    <w:rsid w:val="003C311F"/>
    <w:rsid w:val="003F291C"/>
    <w:rsid w:val="003F30A2"/>
    <w:rsid w:val="003F676A"/>
    <w:rsid w:val="00412DB7"/>
    <w:rsid w:val="00413C7B"/>
    <w:rsid w:val="0045426E"/>
    <w:rsid w:val="00454862"/>
    <w:rsid w:val="00467414"/>
    <w:rsid w:val="00475FFD"/>
    <w:rsid w:val="004A08C7"/>
    <w:rsid w:val="004A1081"/>
    <w:rsid w:val="004B6821"/>
    <w:rsid w:val="004B7362"/>
    <w:rsid w:val="004D1A29"/>
    <w:rsid w:val="004D6C41"/>
    <w:rsid w:val="004F0D4B"/>
    <w:rsid w:val="004F1AB1"/>
    <w:rsid w:val="004F1DF2"/>
    <w:rsid w:val="004F4863"/>
    <w:rsid w:val="004F7826"/>
    <w:rsid w:val="00504CAD"/>
    <w:rsid w:val="00515D35"/>
    <w:rsid w:val="00515FD0"/>
    <w:rsid w:val="005355D0"/>
    <w:rsid w:val="00540BBD"/>
    <w:rsid w:val="00542885"/>
    <w:rsid w:val="00555A59"/>
    <w:rsid w:val="00557709"/>
    <w:rsid w:val="005645B2"/>
    <w:rsid w:val="00572F4C"/>
    <w:rsid w:val="00583DCB"/>
    <w:rsid w:val="005856BC"/>
    <w:rsid w:val="005A7699"/>
    <w:rsid w:val="005B1EB8"/>
    <w:rsid w:val="005B30B9"/>
    <w:rsid w:val="005B7D3D"/>
    <w:rsid w:val="005C0036"/>
    <w:rsid w:val="005C5023"/>
    <w:rsid w:val="005D1D0D"/>
    <w:rsid w:val="005D5129"/>
    <w:rsid w:val="005F51E9"/>
    <w:rsid w:val="005F55C7"/>
    <w:rsid w:val="00622227"/>
    <w:rsid w:val="00626691"/>
    <w:rsid w:val="00631602"/>
    <w:rsid w:val="006402A5"/>
    <w:rsid w:val="00641B08"/>
    <w:rsid w:val="00642592"/>
    <w:rsid w:val="00642729"/>
    <w:rsid w:val="006579FA"/>
    <w:rsid w:val="006615C1"/>
    <w:rsid w:val="0066252D"/>
    <w:rsid w:val="006633DD"/>
    <w:rsid w:val="00673E79"/>
    <w:rsid w:val="00674815"/>
    <w:rsid w:val="006824D5"/>
    <w:rsid w:val="0068421C"/>
    <w:rsid w:val="00684384"/>
    <w:rsid w:val="00686FEB"/>
    <w:rsid w:val="00687C9F"/>
    <w:rsid w:val="00694ECA"/>
    <w:rsid w:val="006A686A"/>
    <w:rsid w:val="006A7170"/>
    <w:rsid w:val="006B1F25"/>
    <w:rsid w:val="006B212D"/>
    <w:rsid w:val="006C3E22"/>
    <w:rsid w:val="006D362D"/>
    <w:rsid w:val="006E2F64"/>
    <w:rsid w:val="006F2F90"/>
    <w:rsid w:val="006F35A2"/>
    <w:rsid w:val="00717FB7"/>
    <w:rsid w:val="007223F9"/>
    <w:rsid w:val="007268D1"/>
    <w:rsid w:val="00737BCD"/>
    <w:rsid w:val="00747A43"/>
    <w:rsid w:val="00756B36"/>
    <w:rsid w:val="00766562"/>
    <w:rsid w:val="0078399A"/>
    <w:rsid w:val="00784D70"/>
    <w:rsid w:val="007966FA"/>
    <w:rsid w:val="007A10C2"/>
    <w:rsid w:val="007A4432"/>
    <w:rsid w:val="007B27DA"/>
    <w:rsid w:val="007C0F83"/>
    <w:rsid w:val="007F7B05"/>
    <w:rsid w:val="007F7BB0"/>
    <w:rsid w:val="00804970"/>
    <w:rsid w:val="008147D0"/>
    <w:rsid w:val="0081743F"/>
    <w:rsid w:val="008215EC"/>
    <w:rsid w:val="008325CB"/>
    <w:rsid w:val="00843241"/>
    <w:rsid w:val="00845355"/>
    <w:rsid w:val="008479BC"/>
    <w:rsid w:val="0085009B"/>
    <w:rsid w:val="00872D3D"/>
    <w:rsid w:val="00873145"/>
    <w:rsid w:val="008731A8"/>
    <w:rsid w:val="0088483E"/>
    <w:rsid w:val="00895CFC"/>
    <w:rsid w:val="008A15D6"/>
    <w:rsid w:val="008A54F1"/>
    <w:rsid w:val="008B32A1"/>
    <w:rsid w:val="008B588F"/>
    <w:rsid w:val="008C0A62"/>
    <w:rsid w:val="008D074E"/>
    <w:rsid w:val="008D23A2"/>
    <w:rsid w:val="008D2CC4"/>
    <w:rsid w:val="008E01B5"/>
    <w:rsid w:val="008F3E0A"/>
    <w:rsid w:val="00905AA7"/>
    <w:rsid w:val="00915F7B"/>
    <w:rsid w:val="00917551"/>
    <w:rsid w:val="00922B33"/>
    <w:rsid w:val="009257BE"/>
    <w:rsid w:val="0093434E"/>
    <w:rsid w:val="00942852"/>
    <w:rsid w:val="00954E97"/>
    <w:rsid w:val="009555EC"/>
    <w:rsid w:val="00972720"/>
    <w:rsid w:val="009737AC"/>
    <w:rsid w:val="00982B9A"/>
    <w:rsid w:val="00993DEA"/>
    <w:rsid w:val="0099729F"/>
    <w:rsid w:val="009A6076"/>
    <w:rsid w:val="009A69BF"/>
    <w:rsid w:val="009B3E40"/>
    <w:rsid w:val="009B488C"/>
    <w:rsid w:val="009C7AA3"/>
    <w:rsid w:val="009D0727"/>
    <w:rsid w:val="009D3FC6"/>
    <w:rsid w:val="009D4948"/>
    <w:rsid w:val="009D7D98"/>
    <w:rsid w:val="009E1BAE"/>
    <w:rsid w:val="009F26C6"/>
    <w:rsid w:val="009F3CD6"/>
    <w:rsid w:val="00A00129"/>
    <w:rsid w:val="00A01F63"/>
    <w:rsid w:val="00A03184"/>
    <w:rsid w:val="00A05CF3"/>
    <w:rsid w:val="00A246CD"/>
    <w:rsid w:val="00A252E1"/>
    <w:rsid w:val="00A7097B"/>
    <w:rsid w:val="00A86685"/>
    <w:rsid w:val="00A9790A"/>
    <w:rsid w:val="00AB082E"/>
    <w:rsid w:val="00AB3B32"/>
    <w:rsid w:val="00AD6AAF"/>
    <w:rsid w:val="00AF299C"/>
    <w:rsid w:val="00B12044"/>
    <w:rsid w:val="00B161E8"/>
    <w:rsid w:val="00B27D56"/>
    <w:rsid w:val="00B41E0A"/>
    <w:rsid w:val="00B42CE8"/>
    <w:rsid w:val="00B46D84"/>
    <w:rsid w:val="00B63915"/>
    <w:rsid w:val="00B64593"/>
    <w:rsid w:val="00B72208"/>
    <w:rsid w:val="00B77300"/>
    <w:rsid w:val="00B83B58"/>
    <w:rsid w:val="00BB0B08"/>
    <w:rsid w:val="00BB60BF"/>
    <w:rsid w:val="00BC11FF"/>
    <w:rsid w:val="00BE02AF"/>
    <w:rsid w:val="00BE31AD"/>
    <w:rsid w:val="00BF3717"/>
    <w:rsid w:val="00BF5D15"/>
    <w:rsid w:val="00BF7BBD"/>
    <w:rsid w:val="00C02B94"/>
    <w:rsid w:val="00C16696"/>
    <w:rsid w:val="00C17578"/>
    <w:rsid w:val="00C27FC4"/>
    <w:rsid w:val="00C34D59"/>
    <w:rsid w:val="00C41C65"/>
    <w:rsid w:val="00C47F11"/>
    <w:rsid w:val="00C647B0"/>
    <w:rsid w:val="00C64A6C"/>
    <w:rsid w:val="00C723A3"/>
    <w:rsid w:val="00CB622B"/>
    <w:rsid w:val="00CC06C6"/>
    <w:rsid w:val="00CC5812"/>
    <w:rsid w:val="00CC6AE4"/>
    <w:rsid w:val="00CD136F"/>
    <w:rsid w:val="00CE738A"/>
    <w:rsid w:val="00CF0FA0"/>
    <w:rsid w:val="00D10169"/>
    <w:rsid w:val="00D12FA9"/>
    <w:rsid w:val="00D13ADB"/>
    <w:rsid w:val="00D2165B"/>
    <w:rsid w:val="00D318E0"/>
    <w:rsid w:val="00D31FC0"/>
    <w:rsid w:val="00D37F58"/>
    <w:rsid w:val="00D51100"/>
    <w:rsid w:val="00D60162"/>
    <w:rsid w:val="00D6127B"/>
    <w:rsid w:val="00D6196F"/>
    <w:rsid w:val="00D67DA2"/>
    <w:rsid w:val="00D74ED1"/>
    <w:rsid w:val="00D9644C"/>
    <w:rsid w:val="00DA18B3"/>
    <w:rsid w:val="00DA6370"/>
    <w:rsid w:val="00DB5620"/>
    <w:rsid w:val="00DD3252"/>
    <w:rsid w:val="00DD6823"/>
    <w:rsid w:val="00DD6D0F"/>
    <w:rsid w:val="00DE5367"/>
    <w:rsid w:val="00DF5749"/>
    <w:rsid w:val="00E03BDF"/>
    <w:rsid w:val="00E10C11"/>
    <w:rsid w:val="00E11590"/>
    <w:rsid w:val="00E21A08"/>
    <w:rsid w:val="00E340E9"/>
    <w:rsid w:val="00E51F0F"/>
    <w:rsid w:val="00E549D0"/>
    <w:rsid w:val="00E57A38"/>
    <w:rsid w:val="00E61606"/>
    <w:rsid w:val="00E64A6E"/>
    <w:rsid w:val="00E70A72"/>
    <w:rsid w:val="00E87FB1"/>
    <w:rsid w:val="00E9389D"/>
    <w:rsid w:val="00E940A6"/>
    <w:rsid w:val="00E947D5"/>
    <w:rsid w:val="00E9688A"/>
    <w:rsid w:val="00EB1444"/>
    <w:rsid w:val="00EC74EC"/>
    <w:rsid w:val="00EE3D7A"/>
    <w:rsid w:val="00F1359C"/>
    <w:rsid w:val="00F167C6"/>
    <w:rsid w:val="00F325BB"/>
    <w:rsid w:val="00F40962"/>
    <w:rsid w:val="00F40C36"/>
    <w:rsid w:val="00F436A8"/>
    <w:rsid w:val="00F60391"/>
    <w:rsid w:val="00F61994"/>
    <w:rsid w:val="00F654BC"/>
    <w:rsid w:val="00F715D7"/>
    <w:rsid w:val="00F77783"/>
    <w:rsid w:val="00F80FE8"/>
    <w:rsid w:val="00F83B89"/>
    <w:rsid w:val="00FB1DB0"/>
    <w:rsid w:val="00FC69D7"/>
    <w:rsid w:val="00FC7B4B"/>
    <w:rsid w:val="00FD5F44"/>
    <w:rsid w:val="00FE5BDD"/>
    <w:rsid w:val="00FF2463"/>
    <w:rsid w:val="00FF7474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DBCF6"/>
  <w15:docId w15:val="{AEE9DCE6-928F-3F44-9FBE-CFF6C07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69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*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Kopfzeileunten">
    <w:name w:val="Kopfzeile_unten"/>
    <w:basedOn w:val="Kopfzeile"/>
    <w:autoRedefine/>
    <w:semiHidden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" w:hAnsi="Times"/>
      <w:sz w:val="22"/>
      <w:szCs w:val="20"/>
    </w:rPr>
  </w:style>
  <w:style w:type="paragraph" w:styleId="Textkrper3">
    <w:name w:val="Body Text 3"/>
    <w:basedOn w:val="Standard"/>
    <w:semiHidden/>
    <w:pPr>
      <w:tabs>
        <w:tab w:val="left" w:pos="540"/>
        <w:tab w:val="left" w:pos="1980"/>
        <w:tab w:val="left" w:pos="4320"/>
      </w:tabs>
      <w:jc w:val="both"/>
    </w:pPr>
    <w:rPr>
      <w:i/>
      <w:iCs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semiHidden/>
    <w:rsid w:val="006A685B"/>
    <w:rPr>
      <w:rFonts w:ascii="Arial" w:hAnsi="Arial"/>
      <w:color w:val="999999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Standard"/>
    <w:semiHidden/>
    <w:pPr>
      <w:ind w:left="283" w:hanging="283"/>
    </w:pPr>
    <w:rPr>
      <w:rFonts w:ascii="Times" w:eastAsia="Times" w:hAnsi="Times"/>
      <w:szCs w:val="20"/>
      <w:lang w:val="en-GB"/>
    </w:rPr>
  </w:style>
  <w:style w:type="table" w:styleId="Tabellenraster">
    <w:name w:val="Table Grid"/>
    <w:basedOn w:val="NormaleTabelle"/>
    <w:semiHidden/>
    <w:rsid w:val="000F6E11"/>
    <w:rPr>
      <w:rFonts w:ascii="Arial" w:hAnsi="Arial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68" w:type="dxa"/>
        <w:left w:w="0" w:type="dxa"/>
        <w:bottom w:w="68" w:type="dxa"/>
        <w:right w:w="0" w:type="dxa"/>
      </w:tblCellMar>
    </w:tblPr>
  </w:style>
  <w:style w:type="paragraph" w:customStyle="1" w:styleId="Logoposition">
    <w:name w:val="*Logoposition"/>
    <w:basedOn w:val="Standard"/>
    <w:rsid w:val="006F35A2"/>
    <w:rPr>
      <w:rFonts w:cs="Arial"/>
      <w:bCs/>
      <w:szCs w:val="16"/>
    </w:rPr>
  </w:style>
  <w:style w:type="paragraph" w:customStyle="1" w:styleId="1">
    <w:name w:val="*Ü1"/>
    <w:rsid w:val="002519DE"/>
    <w:pPr>
      <w:tabs>
        <w:tab w:val="left" w:pos="851"/>
      </w:tabs>
      <w:spacing w:after="440"/>
    </w:pPr>
    <w:rPr>
      <w:rFonts w:ascii="Arial" w:hAnsi="Arial"/>
      <w:b/>
      <w:color w:val="666666"/>
      <w:sz w:val="37"/>
      <w:szCs w:val="24"/>
    </w:rPr>
  </w:style>
  <w:style w:type="paragraph" w:customStyle="1" w:styleId="2">
    <w:name w:val="*Ü2"/>
    <w:rsid w:val="006E47B9"/>
    <w:pPr>
      <w:spacing w:after="300" w:line="320" w:lineRule="exact"/>
    </w:pPr>
    <w:rPr>
      <w:rFonts w:ascii="Arial" w:hAnsi="Arial"/>
      <w:b/>
      <w:color w:val="666666"/>
      <w:sz w:val="32"/>
      <w:szCs w:val="24"/>
    </w:rPr>
  </w:style>
  <w:style w:type="paragraph" w:customStyle="1" w:styleId="Flietext">
    <w:name w:val="*Fließtext"/>
    <w:link w:val="FlietextZchn"/>
    <w:rsid w:val="00A12231"/>
    <w:pPr>
      <w:tabs>
        <w:tab w:val="left" w:pos="284"/>
      </w:tabs>
      <w:spacing w:line="260" w:lineRule="exact"/>
      <w:jc w:val="both"/>
    </w:pPr>
    <w:rPr>
      <w:rFonts w:ascii="Arial" w:hAnsi="Arial"/>
      <w:szCs w:val="24"/>
    </w:rPr>
  </w:style>
  <w:style w:type="character" w:customStyle="1" w:styleId="FlietextZchn">
    <w:name w:val="*Fließtext Zchn"/>
    <w:link w:val="Flietext"/>
    <w:rsid w:val="002519DE"/>
    <w:rPr>
      <w:rFonts w:ascii="Arial" w:hAnsi="Arial"/>
      <w:szCs w:val="24"/>
      <w:lang w:val="de-DE" w:eastAsia="de-DE" w:bidi="ar-SA"/>
    </w:rPr>
  </w:style>
  <w:style w:type="paragraph" w:customStyle="1" w:styleId="FlietextAbstandnach">
    <w:name w:val="*Fließtext Abstand nach"/>
    <w:basedOn w:val="Flietext"/>
    <w:rsid w:val="00A12231"/>
    <w:pPr>
      <w:spacing w:after="120"/>
    </w:pPr>
  </w:style>
  <w:style w:type="paragraph" w:customStyle="1" w:styleId="3">
    <w:name w:val="*Ü3"/>
    <w:rsid w:val="00DD3FC6"/>
    <w:pPr>
      <w:spacing w:before="440" w:after="120"/>
    </w:pPr>
    <w:rPr>
      <w:rFonts w:ascii="Arial" w:hAnsi="Arial"/>
      <w:b/>
      <w:sz w:val="24"/>
      <w:szCs w:val="24"/>
    </w:rPr>
  </w:style>
  <w:style w:type="paragraph" w:customStyle="1" w:styleId="4Abstandvor">
    <w:name w:val="*Ü4 Abstand vor"/>
    <w:basedOn w:val="3"/>
    <w:rsid w:val="00585BF3"/>
    <w:pPr>
      <w:spacing w:before="120" w:after="0" w:line="250" w:lineRule="exact"/>
    </w:pPr>
    <w:rPr>
      <w:sz w:val="20"/>
    </w:rPr>
  </w:style>
  <w:style w:type="paragraph" w:customStyle="1" w:styleId="3ohneAbstandvor">
    <w:name w:val="*Ü3 ohne Abstand vor"/>
    <w:basedOn w:val="3"/>
    <w:rsid w:val="007C7347"/>
    <w:pPr>
      <w:spacing w:before="0"/>
    </w:pPr>
  </w:style>
  <w:style w:type="paragraph" w:customStyle="1" w:styleId="InhaltmitEinzug">
    <w:name w:val="*Inhalt mit Einzug"/>
    <w:basedOn w:val="Flietext"/>
    <w:link w:val="InhaltmitEinzugZchn"/>
    <w:rsid w:val="00A12231"/>
    <w:pPr>
      <w:tabs>
        <w:tab w:val="left" w:pos="1134"/>
      </w:tabs>
      <w:ind w:left="709" w:hanging="709"/>
      <w:jc w:val="left"/>
    </w:pPr>
  </w:style>
  <w:style w:type="character" w:customStyle="1" w:styleId="InhaltmitEinzugZchn">
    <w:name w:val="*Inhalt mit Einzug Zchn"/>
    <w:basedOn w:val="FlietextZchn"/>
    <w:link w:val="InhaltmitEinzug"/>
    <w:rsid w:val="002519DE"/>
    <w:rPr>
      <w:rFonts w:ascii="Arial" w:hAnsi="Arial"/>
      <w:szCs w:val="24"/>
      <w:lang w:val="de-DE" w:eastAsia="de-DE" w:bidi="ar-SA"/>
    </w:rPr>
  </w:style>
  <w:style w:type="paragraph" w:customStyle="1" w:styleId="Lesetext">
    <w:name w:val="*Lesetext"/>
    <w:basedOn w:val="Flietext"/>
    <w:rsid w:val="006E47B9"/>
    <w:pPr>
      <w:spacing w:line="300" w:lineRule="exact"/>
    </w:pPr>
    <w:rPr>
      <w:rFonts w:ascii="Times New Roman" w:hAnsi="Times New Roman"/>
      <w:sz w:val="22"/>
    </w:rPr>
  </w:style>
  <w:style w:type="paragraph" w:customStyle="1" w:styleId="Aufzhlung">
    <w:name w:val="*Aufzählung"/>
    <w:basedOn w:val="Standard"/>
    <w:link w:val="AufzhlungZchn"/>
    <w:rsid w:val="00A12231"/>
    <w:pPr>
      <w:numPr>
        <w:numId w:val="1"/>
      </w:numPr>
      <w:tabs>
        <w:tab w:val="num" w:pos="231"/>
      </w:tabs>
      <w:spacing w:line="260" w:lineRule="exact"/>
      <w:ind w:left="233" w:hanging="233"/>
    </w:pPr>
    <w:rPr>
      <w:rFonts w:ascii="Arial" w:hAnsi="Arial"/>
      <w:sz w:val="20"/>
    </w:rPr>
  </w:style>
  <w:style w:type="character" w:customStyle="1" w:styleId="AufzhlungZchn">
    <w:name w:val="*Aufzählung Zchn"/>
    <w:link w:val="Aufzhlung"/>
    <w:rsid w:val="002519DE"/>
    <w:rPr>
      <w:rFonts w:ascii="Arial" w:hAnsi="Arial"/>
      <w:szCs w:val="24"/>
    </w:rPr>
  </w:style>
  <w:style w:type="paragraph" w:customStyle="1" w:styleId="AufzhlungAbstandnach">
    <w:name w:val="*Aufzählung Abstand nach"/>
    <w:basedOn w:val="Aufzhlung"/>
    <w:rsid w:val="00A12231"/>
    <w:pPr>
      <w:spacing w:after="120"/>
    </w:pPr>
  </w:style>
  <w:style w:type="paragraph" w:customStyle="1" w:styleId="Aufgabe">
    <w:name w:val="*Aufgabe"/>
    <w:basedOn w:val="Flietext"/>
    <w:rsid w:val="00A12231"/>
    <w:pPr>
      <w:ind w:left="284" w:hanging="284"/>
    </w:pPr>
  </w:style>
  <w:style w:type="paragraph" w:customStyle="1" w:styleId="AufgabenAufzhlung">
    <w:name w:val="*Aufgaben Aufzählung"/>
    <w:basedOn w:val="Aufzhlung"/>
    <w:link w:val="AufgabenAufzhlungZchn"/>
    <w:rsid w:val="00014362"/>
    <w:pPr>
      <w:tabs>
        <w:tab w:val="clear" w:pos="231"/>
      </w:tabs>
      <w:ind w:left="568" w:hanging="284"/>
    </w:pPr>
  </w:style>
  <w:style w:type="character" w:customStyle="1" w:styleId="AufgabenAufzhlungZchn">
    <w:name w:val="*Aufgaben Aufzählung Zchn"/>
    <w:basedOn w:val="AufzhlungZchn"/>
    <w:link w:val="AufgabenAufzhlung"/>
    <w:rsid w:val="002519DE"/>
    <w:rPr>
      <w:rFonts w:ascii="Arial" w:hAnsi="Arial"/>
      <w:szCs w:val="24"/>
    </w:rPr>
  </w:style>
  <w:style w:type="paragraph" w:customStyle="1" w:styleId="AufgabenAufzhlungAbstandnach">
    <w:name w:val="*Aufgaben Aufzählung Abstand nach"/>
    <w:basedOn w:val="AufgabenAufzhlung"/>
    <w:rsid w:val="00A12231"/>
    <w:pPr>
      <w:spacing w:after="120"/>
    </w:pPr>
  </w:style>
  <w:style w:type="paragraph" w:customStyle="1" w:styleId="AufgabeAbstandnach">
    <w:name w:val="*Aufgabe Abstand nach"/>
    <w:basedOn w:val="Aufgabe"/>
    <w:rsid w:val="005B5F88"/>
    <w:pPr>
      <w:spacing w:after="120"/>
    </w:pPr>
  </w:style>
  <w:style w:type="paragraph" w:customStyle="1" w:styleId="1Punkt">
    <w:name w:val="*1 Punkt"/>
    <w:qFormat/>
    <w:rsid w:val="004C0C8B"/>
    <w:pPr>
      <w:spacing w:line="20" w:lineRule="exact"/>
    </w:pPr>
    <w:rPr>
      <w:rFonts w:ascii="Arial" w:eastAsia="Arial" w:hAnsi="Arial"/>
      <w:szCs w:val="24"/>
    </w:rPr>
  </w:style>
  <w:style w:type="paragraph" w:customStyle="1" w:styleId="AufzhlunginTabelle">
    <w:name w:val="*Aufzählung in Tabelle"/>
    <w:basedOn w:val="Aufzhlung"/>
    <w:link w:val="AufzhlunginTabelleChar"/>
    <w:rsid w:val="008A7321"/>
    <w:pPr>
      <w:tabs>
        <w:tab w:val="clear" w:pos="231"/>
        <w:tab w:val="clear" w:pos="568"/>
        <w:tab w:val="num" w:pos="170"/>
      </w:tabs>
      <w:spacing w:line="240" w:lineRule="exact"/>
      <w:ind w:left="283" w:right="113" w:hanging="170"/>
    </w:pPr>
    <w:rPr>
      <w:lang w:val="x-none" w:eastAsia="x-none"/>
    </w:rPr>
  </w:style>
  <w:style w:type="paragraph" w:customStyle="1" w:styleId="Tabellenschrift">
    <w:name w:val="*Tabellenschrift"/>
    <w:rsid w:val="00AE0689"/>
    <w:pPr>
      <w:tabs>
        <w:tab w:val="right" w:pos="1247"/>
      </w:tabs>
      <w:spacing w:line="260" w:lineRule="exact"/>
      <w:ind w:left="85" w:right="85"/>
    </w:pPr>
    <w:rPr>
      <w:rFonts w:ascii="Arial" w:hAnsi="Arial"/>
      <w:szCs w:val="24"/>
    </w:rPr>
  </w:style>
  <w:style w:type="paragraph" w:customStyle="1" w:styleId="QuelleLesetext">
    <w:name w:val="*Quelle Lesetext"/>
    <w:basedOn w:val="Lesetext"/>
    <w:rsid w:val="00951962"/>
    <w:pPr>
      <w:spacing w:after="120" w:line="200" w:lineRule="exact"/>
      <w:jc w:val="right"/>
    </w:pPr>
    <w:rPr>
      <w:i/>
      <w:sz w:val="16"/>
    </w:rPr>
  </w:style>
  <w:style w:type="paragraph" w:customStyle="1" w:styleId="FlietextTabelleZeit">
    <w:name w:val="*Fließtext Tabelle_Zeit"/>
    <w:basedOn w:val="Standard"/>
    <w:link w:val="FlietextTabelleZeitZchn"/>
    <w:rsid w:val="008A453F"/>
    <w:pPr>
      <w:tabs>
        <w:tab w:val="right" w:pos="1219"/>
      </w:tabs>
      <w:suppressAutoHyphens/>
      <w:spacing w:line="240" w:lineRule="exact"/>
      <w:ind w:left="113" w:right="113"/>
    </w:pPr>
    <w:rPr>
      <w:rFonts w:ascii="Arial" w:hAnsi="Arial"/>
      <w:sz w:val="20"/>
      <w:lang w:val="x-none" w:eastAsia="zh-CN"/>
    </w:rPr>
  </w:style>
  <w:style w:type="paragraph" w:customStyle="1" w:styleId="Aufgabe12Abstandnach">
    <w:name w:val="*Aufgabe 1/2 Abstand nach"/>
    <w:basedOn w:val="AufgabeAbstandnach"/>
    <w:rsid w:val="003A15AA"/>
    <w:pPr>
      <w:spacing w:after="60"/>
    </w:pPr>
  </w:style>
  <w:style w:type="paragraph" w:styleId="Funotentext">
    <w:name w:val="footnote text"/>
    <w:semiHidden/>
    <w:rsid w:val="00E322E5"/>
    <w:rPr>
      <w:sz w:val="24"/>
      <w:szCs w:val="24"/>
    </w:rPr>
  </w:style>
  <w:style w:type="character" w:styleId="Funotenzeichen">
    <w:name w:val="footnote reference"/>
    <w:semiHidden/>
    <w:rsid w:val="00E322E5"/>
    <w:rPr>
      <w:vertAlign w:val="superscript"/>
    </w:rPr>
  </w:style>
  <w:style w:type="character" w:customStyle="1" w:styleId="Aufgabengrau">
    <w:name w:val="*Aufgabengrau"/>
    <w:rsid w:val="00014362"/>
    <w:rPr>
      <w:b/>
      <w:color w:val="666666"/>
    </w:rPr>
  </w:style>
  <w:style w:type="paragraph" w:customStyle="1" w:styleId="Funoten">
    <w:name w:val="*Fußnoten"/>
    <w:basedOn w:val="Funotentext"/>
    <w:rsid w:val="00E322E5"/>
    <w:rPr>
      <w:sz w:val="18"/>
    </w:rPr>
  </w:style>
  <w:style w:type="character" w:customStyle="1" w:styleId="Zchnfett">
    <w:name w:val="*Zchn fett"/>
    <w:rsid w:val="002519DE"/>
    <w:rPr>
      <w:b/>
    </w:rPr>
  </w:style>
  <w:style w:type="paragraph" w:customStyle="1" w:styleId="TabellenschriftAufzhlung">
    <w:name w:val="*Tabellenschrift Aufzählung"/>
    <w:basedOn w:val="Aufzhlung"/>
    <w:link w:val="TabellenschriftAufzhlungZchn"/>
    <w:rsid w:val="00B56F51"/>
    <w:pPr>
      <w:tabs>
        <w:tab w:val="clear" w:pos="231"/>
      </w:tabs>
      <w:ind w:left="568" w:right="85" w:hanging="284"/>
    </w:pPr>
  </w:style>
  <w:style w:type="character" w:customStyle="1" w:styleId="TabellenschriftAufzhlungZchn">
    <w:name w:val="*Tabellenschrift Aufzählung Zchn"/>
    <w:basedOn w:val="AufzhlungZchn"/>
    <w:link w:val="TabellenschriftAufzhlung"/>
    <w:rsid w:val="00B56F51"/>
    <w:rPr>
      <w:rFonts w:ascii="Arial" w:hAnsi="Arial"/>
      <w:szCs w:val="24"/>
    </w:rPr>
  </w:style>
  <w:style w:type="character" w:customStyle="1" w:styleId="Zchn70grau">
    <w:name w:val="*Zchn 70 % grau"/>
    <w:rsid w:val="002519DE"/>
    <w:rPr>
      <w:color w:val="4C4C4C"/>
    </w:rPr>
  </w:style>
  <w:style w:type="character" w:customStyle="1" w:styleId="Zchnkursiv">
    <w:name w:val="*Zchn kursiv"/>
    <w:rsid w:val="002519DE"/>
    <w:rPr>
      <w:i/>
    </w:rPr>
  </w:style>
  <w:style w:type="paragraph" w:customStyle="1" w:styleId="FlietextLiteratur">
    <w:name w:val="*Fließtext Literatur"/>
    <w:basedOn w:val="Flietext"/>
    <w:rsid w:val="00DB40C0"/>
    <w:pPr>
      <w:spacing w:line="230" w:lineRule="exact"/>
      <w:ind w:left="113" w:hanging="113"/>
      <w:jc w:val="left"/>
    </w:pPr>
    <w:rPr>
      <w:sz w:val="17"/>
    </w:rPr>
  </w:style>
  <w:style w:type="character" w:customStyle="1" w:styleId="Zchnschmal">
    <w:name w:val="*Zchn schmal"/>
    <w:rsid w:val="002519DE"/>
    <w:rPr>
      <w:w w:val="50"/>
      <w:lang w:val="de-DE" w:eastAsia="de-DE" w:bidi="x-none"/>
    </w:rPr>
  </w:style>
  <w:style w:type="paragraph" w:customStyle="1" w:styleId="Tabellenschriftfett">
    <w:name w:val="*Tabellenschrift fett"/>
    <w:basedOn w:val="Tabellenschrift"/>
    <w:rsid w:val="00AB294D"/>
    <w:rPr>
      <w:b/>
    </w:rPr>
  </w:style>
  <w:style w:type="paragraph" w:customStyle="1" w:styleId="4mitAbstandnach">
    <w:name w:val="*Ü4 mit Abstand nach"/>
    <w:basedOn w:val="4Abstandvor"/>
    <w:rsid w:val="007D3FB0"/>
    <w:pPr>
      <w:spacing w:after="120"/>
    </w:pPr>
  </w:style>
  <w:style w:type="character" w:customStyle="1" w:styleId="AufzhlunginTabelleChar">
    <w:name w:val="*Aufzählung in Tabelle Char"/>
    <w:link w:val="AufzhlunginTabelle"/>
    <w:locked/>
    <w:rsid w:val="008A7321"/>
    <w:rPr>
      <w:rFonts w:ascii="Arial" w:hAnsi="Arial"/>
      <w:szCs w:val="24"/>
      <w:lang w:val="x-none" w:eastAsia="x-none"/>
    </w:rPr>
  </w:style>
  <w:style w:type="paragraph" w:customStyle="1" w:styleId="4">
    <w:name w:val="*Ü4"/>
    <w:basedOn w:val="4Abstandvor"/>
    <w:rsid w:val="00585BF3"/>
    <w:pPr>
      <w:spacing w:before="0"/>
    </w:pPr>
  </w:style>
  <w:style w:type="paragraph" w:customStyle="1" w:styleId="4TmitAbstandvorundnach">
    <w:name w:val="*Ü4 / TÜ mit Abstand vor und nach"/>
    <w:basedOn w:val="4Abstandvor"/>
    <w:rsid w:val="00585BF3"/>
    <w:pPr>
      <w:spacing w:after="120"/>
    </w:pPr>
  </w:style>
  <w:style w:type="paragraph" w:customStyle="1" w:styleId="4Abstandnach">
    <w:name w:val="*Ü4 Abstand nach"/>
    <w:basedOn w:val="4"/>
    <w:rsid w:val="00585BF3"/>
    <w:pPr>
      <w:spacing w:after="120"/>
    </w:pPr>
  </w:style>
  <w:style w:type="paragraph" w:customStyle="1" w:styleId="Tabellenschriftberschrift">
    <w:name w:val="*Tabellenschrift Überschrift"/>
    <w:basedOn w:val="Tabellenschriftfett"/>
    <w:next w:val="Tabellenschrift"/>
    <w:rsid w:val="00986F05"/>
    <w:pPr>
      <w:tabs>
        <w:tab w:val="clear" w:pos="1247"/>
        <w:tab w:val="left" w:pos="454"/>
      </w:tabs>
    </w:pPr>
  </w:style>
  <w:style w:type="paragraph" w:customStyle="1" w:styleId="Tabellenschriftberschrift2stellig">
    <w:name w:val="*Tabellenschrift Überschrift 2stellig"/>
    <w:basedOn w:val="Tabellenschriftberschrift"/>
    <w:rsid w:val="00986F05"/>
    <w:pPr>
      <w:tabs>
        <w:tab w:val="clear" w:pos="454"/>
        <w:tab w:val="left" w:pos="567"/>
      </w:tabs>
    </w:pPr>
  </w:style>
  <w:style w:type="paragraph" w:customStyle="1" w:styleId="1Abstandvor">
    <w:name w:val="*Ü1_Abstand vor"/>
    <w:basedOn w:val="1"/>
    <w:link w:val="1AbstandvorZchn"/>
    <w:rsid w:val="005808EB"/>
    <w:pPr>
      <w:tabs>
        <w:tab w:val="clear" w:pos="851"/>
        <w:tab w:val="left" w:pos="624"/>
      </w:tabs>
      <w:suppressAutoHyphens/>
      <w:spacing w:before="60" w:after="0" w:line="240" w:lineRule="exact"/>
      <w:ind w:left="113" w:right="113"/>
    </w:pPr>
    <w:rPr>
      <w:color w:val="auto"/>
      <w:sz w:val="20"/>
      <w:lang w:val="x-none" w:eastAsia="zh-CN"/>
    </w:rPr>
  </w:style>
  <w:style w:type="paragraph" w:customStyle="1" w:styleId="FlietextTabelle">
    <w:name w:val="*Fließtext Tabelle"/>
    <w:basedOn w:val="1"/>
    <w:rsid w:val="008A453F"/>
    <w:pPr>
      <w:tabs>
        <w:tab w:val="clear" w:pos="851"/>
        <w:tab w:val="left" w:pos="624"/>
      </w:tabs>
      <w:suppressAutoHyphens/>
      <w:spacing w:after="0" w:line="240" w:lineRule="exact"/>
      <w:ind w:left="113" w:right="113"/>
    </w:pPr>
    <w:rPr>
      <w:rFonts w:cs="Arial"/>
      <w:b w:val="0"/>
      <w:color w:val="auto"/>
      <w:sz w:val="20"/>
      <w:lang w:eastAsia="zh-CN"/>
    </w:rPr>
  </w:style>
  <w:style w:type="character" w:customStyle="1" w:styleId="FlietextTabelleZeitZchn">
    <w:name w:val="*Fließtext Tabelle_Zeit Zchn"/>
    <w:link w:val="FlietextTabelleZeit"/>
    <w:rsid w:val="008A7321"/>
    <w:rPr>
      <w:rFonts w:ascii="Arial" w:hAnsi="Arial" w:cs="Arial"/>
      <w:szCs w:val="24"/>
      <w:lang w:eastAsia="zh-CN"/>
    </w:rPr>
  </w:style>
  <w:style w:type="character" w:customStyle="1" w:styleId="1AbstandvorZchn">
    <w:name w:val="*Ü1_Abstand vor Zchn"/>
    <w:link w:val="1Abstandvor"/>
    <w:locked/>
    <w:rsid w:val="008A7321"/>
    <w:rPr>
      <w:rFonts w:ascii="Arial" w:hAnsi="Arial" w:cs="Arial"/>
      <w:b/>
      <w:szCs w:val="24"/>
      <w:lang w:eastAsia="zh-CN"/>
    </w:rPr>
  </w:style>
  <w:style w:type="paragraph" w:styleId="Kommentartext">
    <w:name w:val="annotation text"/>
    <w:basedOn w:val="Standard"/>
    <w:link w:val="KommentartextZchn"/>
    <w:semiHidden/>
    <w:rsid w:val="00391E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1E48"/>
  </w:style>
  <w:style w:type="character" w:styleId="Kommentarzeichen">
    <w:name w:val="annotation reference"/>
    <w:uiPriority w:val="99"/>
    <w:semiHidden/>
    <w:unhideWhenUsed/>
    <w:rsid w:val="00391E48"/>
    <w:rPr>
      <w:sz w:val="16"/>
      <w:szCs w:val="16"/>
    </w:rPr>
  </w:style>
  <w:style w:type="character" w:customStyle="1" w:styleId="KopfzeileZchn">
    <w:name w:val="Kopfzeile Zchn"/>
    <w:aliases w:val="*Kopfzeile Zchn"/>
    <w:link w:val="Kopfzeile"/>
    <w:uiPriority w:val="99"/>
    <w:rsid w:val="004A1081"/>
    <w:rPr>
      <w:sz w:val="24"/>
      <w:szCs w:val="24"/>
    </w:rPr>
  </w:style>
  <w:style w:type="character" w:customStyle="1" w:styleId="FuzeileZchn">
    <w:name w:val="Fußzeile Zchn"/>
    <w:link w:val="Fuzeile"/>
    <w:rsid w:val="004A1081"/>
    <w:rPr>
      <w:rFonts w:ascii="Times" w:hAnsi="Times"/>
      <w:sz w:val="22"/>
    </w:rPr>
  </w:style>
  <w:style w:type="paragraph" w:customStyle="1" w:styleId="Seite">
    <w:name w:val="Seite"/>
    <w:basedOn w:val="Fuzeile"/>
    <w:qFormat/>
    <w:rsid w:val="00E51F0F"/>
    <w:pPr>
      <w:tabs>
        <w:tab w:val="clear" w:pos="4536"/>
        <w:tab w:val="clear" w:pos="9072"/>
        <w:tab w:val="left" w:pos="737"/>
      </w:tabs>
      <w:ind w:firstLine="357"/>
    </w:pPr>
    <w:rPr>
      <w:rFonts w:ascii="Calibri" w:hAnsi="Calibri"/>
      <w:sz w:val="15"/>
    </w:rPr>
  </w:style>
  <w:style w:type="paragraph" w:customStyle="1" w:styleId="BOAStandard">
    <w:name w:val="*BOA_Standard"/>
    <w:rsid w:val="00FF2463"/>
    <w:pPr>
      <w:spacing w:line="280" w:lineRule="exact"/>
    </w:pPr>
    <w:rPr>
      <w:rFonts w:ascii="Calibri" w:eastAsia="MS Mincho" w:hAnsi="Calibri"/>
      <w:sz w:val="24"/>
      <w:lang w:val="fr-FR" w:eastAsia="ja-JP"/>
    </w:rPr>
  </w:style>
  <w:style w:type="paragraph" w:customStyle="1" w:styleId="Einleitung">
    <w:name w:val="Einleitung"/>
    <w:uiPriority w:val="99"/>
    <w:rsid w:val="00A00129"/>
    <w:pPr>
      <w:spacing w:line="260" w:lineRule="exact"/>
      <w:ind w:left="117"/>
      <w:jc w:val="both"/>
    </w:pPr>
    <w:rPr>
      <w:rFonts w:ascii="Arial" w:hAnsi="Arial"/>
      <w:color w:val="000000"/>
      <w:sz w:val="19"/>
      <w:szCs w:val="24"/>
    </w:rPr>
  </w:style>
  <w:style w:type="paragraph" w:customStyle="1" w:styleId="Punkteinzug">
    <w:name w:val="Punkteinzug"/>
    <w:basedOn w:val="Standard"/>
    <w:link w:val="PunkteinzugZchn"/>
    <w:uiPriority w:val="99"/>
    <w:rsid w:val="00F436A8"/>
    <w:pPr>
      <w:widowControl w:val="0"/>
      <w:numPr>
        <w:numId w:val="18"/>
      </w:numPr>
      <w:autoSpaceDE w:val="0"/>
      <w:autoSpaceDN w:val="0"/>
      <w:adjustRightInd w:val="0"/>
      <w:spacing w:line="260" w:lineRule="exact"/>
    </w:pPr>
    <w:rPr>
      <w:rFonts w:ascii="Arial" w:hAnsi="Arial" w:cs="Arial"/>
      <w:color w:val="000000"/>
      <w:sz w:val="19"/>
      <w:szCs w:val="19"/>
    </w:rPr>
  </w:style>
  <w:style w:type="character" w:customStyle="1" w:styleId="PunkteinzugZchn">
    <w:name w:val="Punkteinzug Zchn"/>
    <w:link w:val="Punkteinzug"/>
    <w:uiPriority w:val="99"/>
    <w:locked/>
    <w:rsid w:val="00F436A8"/>
    <w:rPr>
      <w:rFonts w:ascii="Arial" w:hAnsi="Arial" w:cs="Arial"/>
      <w:color w:val="000000"/>
      <w:sz w:val="19"/>
      <w:szCs w:val="19"/>
    </w:rPr>
  </w:style>
  <w:style w:type="paragraph" w:customStyle="1" w:styleId="Tabellentext">
    <w:name w:val="Tabellentext"/>
    <w:uiPriority w:val="99"/>
    <w:rsid w:val="00F436A8"/>
    <w:pPr>
      <w:spacing w:line="260" w:lineRule="exact"/>
      <w:ind w:left="108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FormatvorlageRedemittelTextkrperCambria9Pt">
    <w:name w:val="Formatvorlage Redemittel + +Textkörper (Cambria) 9 Pt."/>
    <w:basedOn w:val="Redemittel"/>
    <w:rsid w:val="008D074E"/>
    <w:rPr>
      <w:rFonts w:ascii="Calibri" w:hAnsi="Calibri"/>
      <w:bCs w:val="0"/>
      <w:sz w:val="18"/>
    </w:rPr>
  </w:style>
  <w:style w:type="paragraph" w:customStyle="1" w:styleId="1Tabellenkopf">
    <w:name w:val="1 Tabellenkopf"/>
    <w:basedOn w:val="BOAStandard"/>
    <w:qFormat/>
    <w:rsid w:val="005355D0"/>
    <w:pPr>
      <w:spacing w:line="200" w:lineRule="exact"/>
      <w:ind w:left="170"/>
    </w:pPr>
    <w:rPr>
      <w:rFonts w:eastAsia="Times New Roman"/>
      <w:b/>
      <w:bCs/>
      <w:sz w:val="18"/>
    </w:rPr>
  </w:style>
  <w:style w:type="character" w:customStyle="1" w:styleId="1berschrift">
    <w:name w:val="1 Überschrift"/>
    <w:basedOn w:val="Absatz-Standardschriftart"/>
    <w:rsid w:val="00FF2463"/>
    <w:rPr>
      <w:rFonts w:ascii="Calibri" w:hAnsi="Calibri"/>
      <w:b/>
      <w:bCs/>
      <w:sz w:val="44"/>
    </w:rPr>
  </w:style>
  <w:style w:type="paragraph" w:customStyle="1" w:styleId="1Einleitung">
    <w:name w:val="1 Einleitung"/>
    <w:basedOn w:val="Einleitung"/>
    <w:rsid w:val="00FF2463"/>
    <w:rPr>
      <w:rFonts w:asciiTheme="majorHAnsi" w:hAnsiTheme="majorHAnsi"/>
      <w:sz w:val="28"/>
    </w:rPr>
  </w:style>
  <w:style w:type="paragraph" w:customStyle="1" w:styleId="1FormatvorlageEinleitungCalibri18PtHintergrund1LinksLinks0">
    <w:name w:val="1 Formatvorlage Einleitung + Calibri 18 Pt. Hintergrund 1 Links Links:  0..."/>
    <w:basedOn w:val="Einleitung"/>
    <w:rsid w:val="00626691"/>
    <w:pPr>
      <w:spacing w:after="180" w:line="240" w:lineRule="auto"/>
      <w:ind w:left="0" w:right="170"/>
      <w:jc w:val="left"/>
    </w:pPr>
    <w:rPr>
      <w:rFonts w:ascii="Calibri" w:hAnsi="Calibri"/>
      <w:color w:val="FFFFFF" w:themeColor="background1"/>
      <w:sz w:val="36"/>
      <w:szCs w:val="20"/>
    </w:rPr>
  </w:style>
  <w:style w:type="paragraph" w:customStyle="1" w:styleId="FormatvorlagePunkteinzugCalibri9PtDunkelrot">
    <w:name w:val="Formatvorlage Punkteinzug + Calibri 9 Pt. Dunkelrot"/>
    <w:basedOn w:val="Punkteinzug"/>
    <w:rsid w:val="001171A2"/>
    <w:pPr>
      <w:ind w:left="306" w:hanging="193"/>
    </w:pPr>
    <w:rPr>
      <w:rFonts w:ascii="Calibri" w:hAnsi="Calibri"/>
      <w:color w:val="C00000"/>
      <w:sz w:val="18"/>
    </w:rPr>
  </w:style>
  <w:style w:type="paragraph" w:customStyle="1" w:styleId="FormatvorlageTabellentextCalibri9PtFett">
    <w:name w:val="Formatvorlage Tabellentext + Calibri 9 Pt. Fett"/>
    <w:basedOn w:val="Tabellentext"/>
    <w:rsid w:val="001171A2"/>
    <w:pPr>
      <w:ind w:left="113"/>
    </w:pPr>
    <w:rPr>
      <w:rFonts w:ascii="Calibri" w:hAnsi="Calibri"/>
      <w:b/>
      <w:bCs/>
      <w:sz w:val="18"/>
    </w:rPr>
  </w:style>
  <w:style w:type="paragraph" w:customStyle="1" w:styleId="FormatvorlagePunkteinzugCalibri9Pt">
    <w:name w:val="Formatvorlage Punkteinzug + Calibri 9 Pt."/>
    <w:basedOn w:val="Punkteinzug"/>
    <w:rsid w:val="001171A2"/>
    <w:pPr>
      <w:ind w:left="306" w:hanging="193"/>
    </w:pPr>
    <w:rPr>
      <w:rFonts w:ascii="Calibri" w:hAnsi="Calibri"/>
      <w:sz w:val="18"/>
    </w:rPr>
  </w:style>
  <w:style w:type="paragraph" w:customStyle="1" w:styleId="Unit">
    <w:name w:val="Unit"/>
    <w:uiPriority w:val="99"/>
    <w:rsid w:val="00CD136F"/>
    <w:pPr>
      <w:spacing w:line="260" w:lineRule="exact"/>
      <w:ind w:left="108"/>
    </w:pPr>
    <w:rPr>
      <w:rFonts w:ascii="Arial" w:hAnsi="Arial" w:cs="Arial"/>
      <w:color w:val="000000"/>
      <w:sz w:val="19"/>
      <w:szCs w:val="19"/>
    </w:rPr>
  </w:style>
  <w:style w:type="paragraph" w:customStyle="1" w:styleId="Redemittel">
    <w:name w:val="Redemittel"/>
    <w:basedOn w:val="Unit"/>
    <w:qFormat/>
    <w:rsid w:val="00CD136F"/>
    <w:rPr>
      <w:bCs/>
    </w:rPr>
  </w:style>
  <w:style w:type="paragraph" w:customStyle="1" w:styleId="FormatvorlageEinleitungCalibri14PtLinksLinks0cmRechts8">
    <w:name w:val="Formatvorlage Einleitung + Calibri 14 Pt. Links Links:  0 cm Rechts:  8..."/>
    <w:basedOn w:val="Einleitung"/>
    <w:rsid w:val="00895CFC"/>
    <w:pPr>
      <w:spacing w:line="380" w:lineRule="exact"/>
      <w:ind w:left="0" w:right="4927"/>
      <w:jc w:val="left"/>
    </w:pPr>
    <w:rPr>
      <w:rFonts w:ascii="Calibri" w:hAnsi="Calibri"/>
      <w:sz w:val="28"/>
      <w:szCs w:val="20"/>
    </w:rPr>
  </w:style>
  <w:style w:type="paragraph" w:customStyle="1" w:styleId="Formatvorlage1Tabellenkopf95PtZeilenabstandMehrere115ze">
    <w:name w:val="Formatvorlage 1 Tabellenkopf + 95 Pt. Zeilenabstand:  Mehrere 115 ze"/>
    <w:basedOn w:val="1Tabellenkopf"/>
    <w:autoRedefine/>
    <w:rsid w:val="00922B33"/>
    <w:pPr>
      <w:spacing w:line="276" w:lineRule="auto"/>
      <w:ind w:left="113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merkungen xmlns="6d7bc631-b01d-4826-8084-2310aefaf575">Vorlage für eine vierspaltige Online-Synopse</Anmerkunge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0CC168D7506409D824643FA064E03" ma:contentTypeVersion="4" ma:contentTypeDescription="Ein neues Dokument erstellen." ma:contentTypeScope="" ma:versionID="b839212cf91eaef3968fd10f36e767af">
  <xsd:schema xmlns:xsd="http://www.w3.org/2001/XMLSchema" xmlns:xs="http://www.w3.org/2001/XMLSchema" xmlns:p="http://schemas.microsoft.com/office/2006/metadata/properties" xmlns:ns2="6d7bc631-b01d-4826-8084-2310aefaf575" targetNamespace="http://schemas.microsoft.com/office/2006/metadata/properties" ma:root="true" ma:fieldsID="3b50e4f531336be57db46fa5f9650949" ns2:_="">
    <xsd:import namespace="6d7bc631-b01d-4826-8084-2310aefaf575"/>
    <xsd:element name="properties">
      <xsd:complexType>
        <xsd:sequence>
          <xsd:element name="documentManagement">
            <xsd:complexType>
              <xsd:all>
                <xsd:element ref="ns2:An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bc631-b01d-4826-8084-2310aefaf575" elementFormDefault="qualified">
    <xsd:import namespace="http://schemas.microsoft.com/office/2006/documentManagement/types"/>
    <xsd:import namespace="http://schemas.microsoft.com/office/infopath/2007/PartnerControls"/>
    <xsd:element name="Anmerkungen" ma:index="4" nillable="true" ma:displayName="Anmerkungen" ma:internalName="Anmerkung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BAECE-CD46-46F0-8E8B-8AF929CFB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A9345-B05B-4E61-94B1-28F31B7F137B}">
  <ds:schemaRefs>
    <ds:schemaRef ds:uri="http://schemas.microsoft.com/office/2006/metadata/properties"/>
    <ds:schemaRef ds:uri="http://schemas.microsoft.com/office/infopath/2007/PartnerControls"/>
    <ds:schemaRef ds:uri="6d7bc631-b01d-4826-8084-2310aefaf575"/>
  </ds:schemaRefs>
</ds:datastoreItem>
</file>

<file path=customXml/itemProps3.xml><?xml version="1.0" encoding="utf-8"?>
<ds:datastoreItem xmlns:ds="http://schemas.openxmlformats.org/officeDocument/2006/customXml" ds:itemID="{28B41A06-F730-4926-98C0-184AA6EF5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A5764-4CDD-497C-819B-0A7885B0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bc631-b01d-4826-8084-2310aefaf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2274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Verlag, Berlin</Company>
  <LinksUpToDate>false</LinksUpToDate>
  <CharactersWithSpaces>16569</CharactersWithSpaces>
  <SharedDoc>false</SharedDoc>
  <HyperlinkBase/>
  <HLinks>
    <vt:vector size="6" baseType="variant">
      <vt:variant>
        <vt:i4>917592</vt:i4>
      </vt:variant>
      <vt:variant>
        <vt:i4>-1</vt:i4>
      </vt:variant>
      <vt:variant>
        <vt:i4>1026</vt:i4>
      </vt:variant>
      <vt:variant>
        <vt:i4>1</vt:i4>
      </vt:variant>
      <vt:variant>
        <vt:lpwstr>9783637018785_COVER2D_4C_B300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uabarth-grafik-design@arcor.de</dc:creator>
  <cp:keywords/>
  <cp:lastModifiedBy>UserV3</cp:lastModifiedBy>
  <cp:revision>9</cp:revision>
  <cp:lastPrinted>2016-10-19T14:40:00Z</cp:lastPrinted>
  <dcterms:created xsi:type="dcterms:W3CDTF">2020-06-07T07:53:00Z</dcterms:created>
  <dcterms:modified xsi:type="dcterms:W3CDTF">2020-06-10T09:20:00Z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merkungen">
    <vt:lpwstr/>
  </property>
  <property fmtid="{D5CDD505-2E9C-101B-9397-08002B2CF9AE}" pid="3" name="display_urn:schemas-microsoft-com:office:office#Editor">
    <vt:lpwstr>Lehmann, Bernd</vt:lpwstr>
  </property>
  <property fmtid="{D5CDD505-2E9C-101B-9397-08002B2CF9AE}" pid="4" name="display_urn:schemas-microsoft-com:office:office#Author">
    <vt:lpwstr>Lehmann, Bernd</vt:lpwstr>
  </property>
  <property fmtid="{D5CDD505-2E9C-101B-9397-08002B2CF9AE}" pid="5" name="ContentTypeId">
    <vt:lpwstr>0x0101003DB0CC168D7506409D824643FA064E03</vt:lpwstr>
  </property>
</Properties>
</file>